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9E7A" w14:textId="4452A8D3" w:rsidR="00E261CB" w:rsidRPr="00C21FD5" w:rsidRDefault="00675BCC" w:rsidP="00C21FD5">
      <w:pPr>
        <w:pStyle w:val="Avanodecorpodetexto"/>
        <w:tabs>
          <w:tab w:val="left" w:pos="-284"/>
        </w:tabs>
        <w:jc w:val="center"/>
        <w:rPr>
          <w:rFonts w:ascii="Calibri" w:hAnsi="Calibri" w:cs="Calibri"/>
          <w:b/>
          <w:sz w:val="20"/>
        </w:rPr>
      </w:pPr>
      <w:r w:rsidRPr="000E300A">
        <w:rPr>
          <w:rFonts w:ascii="Calibri" w:hAnsi="Calibri" w:cs="Calibri"/>
          <w:b/>
          <w:sz w:val="20"/>
        </w:rPr>
        <w:t>CONTRATO DE FORMAÇÃO</w:t>
      </w:r>
      <w:r w:rsidR="0084002B">
        <w:rPr>
          <w:rFonts w:ascii="Calibri" w:hAnsi="Calibri" w:cs="Calibri"/>
          <w:b/>
          <w:sz w:val="20"/>
        </w:rPr>
        <w:t xml:space="preserve"> Nº xxxxx</w:t>
      </w:r>
    </w:p>
    <w:p w14:paraId="0CE0950D" w14:textId="39ADDEAD" w:rsidR="00C21FD5" w:rsidRPr="000E300A" w:rsidRDefault="00C21FD5" w:rsidP="00C21FD5">
      <w:pPr>
        <w:pStyle w:val="Avanodecorpodetexto"/>
        <w:tabs>
          <w:tab w:val="left" w:pos="-284"/>
        </w:tabs>
        <w:jc w:val="center"/>
        <w:rPr>
          <w:rFonts w:ascii="Calibri" w:hAnsi="Calibri" w:cs="Calibri"/>
          <w:b/>
          <w:sz w:val="20"/>
        </w:rPr>
      </w:pPr>
    </w:p>
    <w:p w14:paraId="1EC2C866" w14:textId="77777777" w:rsidR="00C21FD5" w:rsidRPr="007C7482" w:rsidRDefault="00C21FD5" w:rsidP="00C21FD5">
      <w:pPr>
        <w:rPr>
          <w:rFonts w:ascii="Calibri" w:hAnsi="Calibri" w:cs="Calibri"/>
          <w:sz w:val="18"/>
          <w:szCs w:val="18"/>
        </w:rPr>
      </w:pPr>
    </w:p>
    <w:p w14:paraId="62393831" w14:textId="77777777" w:rsidR="0040017D" w:rsidRDefault="0040017D" w:rsidP="00B63F5C">
      <w:pPr>
        <w:pStyle w:val="Ttulo"/>
        <w:spacing w:line="360" w:lineRule="auto"/>
        <w:jc w:val="both"/>
        <w:rPr>
          <w:rFonts w:asciiTheme="minorHAnsi" w:hAnsiTheme="minorHAnsi" w:cstheme="minorHAnsi"/>
          <w:bCs w:val="0"/>
          <w:sz w:val="22"/>
          <w:szCs w:val="22"/>
        </w:rPr>
      </w:pPr>
      <w:r>
        <w:rPr>
          <w:rFonts w:asciiTheme="minorHAnsi" w:hAnsiTheme="minorHAnsi" w:cstheme="minorHAnsi"/>
          <w:bCs w:val="0"/>
          <w:sz w:val="22"/>
          <w:szCs w:val="22"/>
        </w:rPr>
        <w:t>Entre:</w:t>
      </w:r>
    </w:p>
    <w:p w14:paraId="0EACB12F" w14:textId="0501C8B3" w:rsidR="00B63F5C" w:rsidRPr="00B63F5C" w:rsidRDefault="00B63F5C" w:rsidP="00B63F5C">
      <w:pPr>
        <w:pStyle w:val="Ttulo"/>
        <w:spacing w:line="360" w:lineRule="auto"/>
        <w:jc w:val="both"/>
        <w:rPr>
          <w:rFonts w:asciiTheme="minorHAnsi" w:hAnsiTheme="minorHAnsi" w:cstheme="minorHAnsi"/>
          <w:b w:val="0"/>
          <w:bCs w:val="0"/>
          <w:sz w:val="22"/>
          <w:szCs w:val="22"/>
        </w:rPr>
      </w:pPr>
      <w:r w:rsidRPr="00B63F5C">
        <w:rPr>
          <w:rFonts w:asciiTheme="minorHAnsi" w:hAnsiTheme="minorHAnsi" w:cstheme="minorHAnsi"/>
          <w:bCs w:val="0"/>
          <w:sz w:val="22"/>
          <w:szCs w:val="22"/>
        </w:rPr>
        <w:t>ISU – International Sharing University, Universidade do Atlântico, SA.</w:t>
      </w:r>
      <w:r w:rsidRPr="00B63F5C">
        <w:rPr>
          <w:rFonts w:asciiTheme="minorHAnsi" w:hAnsiTheme="minorHAnsi" w:cstheme="minorHAnsi"/>
          <w:b w:val="0"/>
          <w:bCs w:val="0"/>
          <w:sz w:val="22"/>
          <w:szCs w:val="22"/>
        </w:rPr>
        <w:t xml:space="preserve">, com o NIF 516145711, com sede na Av. Dr. Mário Soares nº 33, 2740-119 Porto Salvo, Pólo Tecnológico do TagusPark, neste ato representada pelo CEO, Filipe Diogo Soares Ladeira Santos, portador do C.C. nº </w:t>
      </w:r>
      <w:r w:rsidR="00395E23">
        <w:rPr>
          <w:rFonts w:asciiTheme="minorHAnsi" w:hAnsiTheme="minorHAnsi" w:cstheme="minorHAnsi"/>
          <w:b w:val="0"/>
          <w:bCs w:val="0"/>
          <w:sz w:val="22"/>
          <w:szCs w:val="22"/>
        </w:rPr>
        <w:t>13915329 2 ZX2</w:t>
      </w:r>
      <w:r w:rsidRPr="00B63F5C">
        <w:rPr>
          <w:rFonts w:asciiTheme="minorHAnsi" w:hAnsiTheme="minorHAnsi" w:cstheme="minorHAnsi"/>
          <w:b w:val="0"/>
          <w:bCs w:val="0"/>
          <w:sz w:val="22"/>
          <w:szCs w:val="22"/>
        </w:rPr>
        <w:t xml:space="preserve">, válido até </w:t>
      </w:r>
      <w:r w:rsidR="00395E23">
        <w:rPr>
          <w:rFonts w:asciiTheme="minorHAnsi" w:hAnsiTheme="minorHAnsi" w:cstheme="minorHAnsi"/>
          <w:b w:val="0"/>
          <w:bCs w:val="0"/>
          <w:sz w:val="22"/>
          <w:szCs w:val="22"/>
        </w:rPr>
        <w:t>30</w:t>
      </w:r>
      <w:r w:rsidRPr="00B63F5C">
        <w:rPr>
          <w:rFonts w:asciiTheme="minorHAnsi" w:hAnsiTheme="minorHAnsi" w:cstheme="minorHAnsi"/>
          <w:b w:val="0"/>
          <w:bCs w:val="0"/>
          <w:sz w:val="22"/>
          <w:szCs w:val="22"/>
        </w:rPr>
        <w:t>-</w:t>
      </w:r>
      <w:r w:rsidR="00395E23">
        <w:rPr>
          <w:rFonts w:asciiTheme="minorHAnsi" w:hAnsiTheme="minorHAnsi" w:cstheme="minorHAnsi"/>
          <w:b w:val="0"/>
          <w:bCs w:val="0"/>
          <w:sz w:val="22"/>
          <w:szCs w:val="22"/>
        </w:rPr>
        <w:t>09</w:t>
      </w:r>
      <w:r w:rsidRPr="00B63F5C">
        <w:rPr>
          <w:rFonts w:asciiTheme="minorHAnsi" w:hAnsiTheme="minorHAnsi" w:cstheme="minorHAnsi"/>
          <w:b w:val="0"/>
          <w:bCs w:val="0"/>
          <w:sz w:val="22"/>
          <w:szCs w:val="22"/>
        </w:rPr>
        <w:t>-</w:t>
      </w:r>
      <w:r w:rsidR="00395E23">
        <w:rPr>
          <w:rFonts w:asciiTheme="minorHAnsi" w:hAnsiTheme="minorHAnsi" w:cstheme="minorHAnsi"/>
          <w:b w:val="0"/>
          <w:bCs w:val="0"/>
          <w:sz w:val="22"/>
          <w:szCs w:val="22"/>
        </w:rPr>
        <w:t xml:space="preserve">2030 </w:t>
      </w:r>
      <w:r w:rsidRPr="00B63F5C">
        <w:rPr>
          <w:rFonts w:asciiTheme="minorHAnsi" w:hAnsiTheme="minorHAnsi" w:cstheme="minorHAnsi"/>
          <w:b w:val="0"/>
          <w:bCs w:val="0"/>
          <w:sz w:val="22"/>
          <w:szCs w:val="22"/>
        </w:rPr>
        <w:t xml:space="preserve">com o NIF 260400050 com poderes para o presente ato, adiante designado por </w:t>
      </w:r>
      <w:r w:rsidRPr="00B63F5C">
        <w:rPr>
          <w:rFonts w:asciiTheme="minorHAnsi" w:hAnsiTheme="minorHAnsi" w:cstheme="minorHAnsi"/>
          <w:bCs w:val="0"/>
          <w:sz w:val="22"/>
          <w:szCs w:val="22"/>
        </w:rPr>
        <w:t>Primeiro</w:t>
      </w:r>
      <w:r w:rsidRPr="00B63F5C">
        <w:rPr>
          <w:rFonts w:asciiTheme="minorHAnsi" w:hAnsiTheme="minorHAnsi" w:cstheme="minorHAnsi"/>
          <w:b w:val="0"/>
          <w:bCs w:val="0"/>
          <w:sz w:val="22"/>
          <w:szCs w:val="22"/>
        </w:rPr>
        <w:t xml:space="preserve"> </w:t>
      </w:r>
      <w:r w:rsidRPr="00B63F5C">
        <w:rPr>
          <w:rFonts w:ascii="Calibri" w:hAnsi="Calibri" w:cs="Calibri"/>
          <w:sz w:val="22"/>
          <w:szCs w:val="22"/>
        </w:rPr>
        <w:t>Contraente</w:t>
      </w:r>
      <w:r w:rsidRPr="00B63F5C">
        <w:rPr>
          <w:rFonts w:asciiTheme="minorHAnsi" w:hAnsiTheme="minorHAnsi" w:cstheme="minorHAnsi"/>
          <w:b w:val="0"/>
          <w:bCs w:val="0"/>
          <w:sz w:val="22"/>
          <w:szCs w:val="22"/>
        </w:rPr>
        <w:t>;</w:t>
      </w:r>
    </w:p>
    <w:p w14:paraId="674D00A4" w14:textId="351C0305" w:rsidR="00FE065C" w:rsidRPr="00871FFE" w:rsidRDefault="00FE065C" w:rsidP="00FE065C">
      <w:pPr>
        <w:pStyle w:val="Ttulo"/>
        <w:spacing w:line="360" w:lineRule="auto"/>
        <w:jc w:val="both"/>
        <w:rPr>
          <w:rFonts w:asciiTheme="minorHAnsi" w:hAnsiTheme="minorHAnsi" w:cstheme="minorHAnsi"/>
          <w:b w:val="0"/>
          <w:bCs w:val="0"/>
          <w:sz w:val="20"/>
        </w:rPr>
      </w:pPr>
      <w:r w:rsidRPr="006232A2">
        <w:rPr>
          <w:rFonts w:asciiTheme="minorHAnsi" w:hAnsiTheme="minorHAnsi" w:cstheme="minorHAnsi"/>
          <w:b w:val="0"/>
          <w:bCs w:val="0"/>
          <w:sz w:val="20"/>
        </w:rPr>
        <w:t>;</w:t>
      </w:r>
    </w:p>
    <w:p w14:paraId="00CDEAB6" w14:textId="77777777" w:rsidR="00ED5A4C" w:rsidRPr="00A77F1E" w:rsidRDefault="00ED5A4C" w:rsidP="00ED5A4C">
      <w:pPr>
        <w:spacing w:line="360" w:lineRule="auto"/>
        <w:rPr>
          <w:rFonts w:ascii="Calibri" w:hAnsi="Calibri" w:cs="Calibri"/>
        </w:rPr>
      </w:pPr>
      <w:r w:rsidRPr="00A77F1E">
        <w:rPr>
          <w:rFonts w:ascii="Calibri" w:hAnsi="Calibri" w:cs="Calibri"/>
        </w:rPr>
        <w:t>e</w:t>
      </w:r>
    </w:p>
    <w:p w14:paraId="76B1F718" w14:textId="524D4535" w:rsidR="00ED5A4C" w:rsidRPr="00A77F1E" w:rsidRDefault="00ED5A4C" w:rsidP="00ED5A4C">
      <w:pPr>
        <w:spacing w:line="360" w:lineRule="auto"/>
        <w:rPr>
          <w:rFonts w:ascii="Calibri" w:hAnsi="Calibri" w:cs="Calibri"/>
        </w:rPr>
      </w:pPr>
      <w:r w:rsidRPr="00BC0406">
        <w:rPr>
          <w:rFonts w:ascii="Calibri" w:hAnsi="Calibri" w:cs="Calibri"/>
          <w:b/>
        </w:rPr>
        <w:t>xxx</w:t>
      </w:r>
      <w:r w:rsidRPr="00BC0406">
        <w:rPr>
          <w:rFonts w:ascii="Calibri" w:hAnsi="Calibri" w:cs="Calibri"/>
        </w:rPr>
        <w:t>, residente na Rua xxx, portador do bilhete de identidade número xxx, contribuinte</w:t>
      </w:r>
      <w:r w:rsidRPr="00A77F1E">
        <w:rPr>
          <w:rFonts w:ascii="Calibri" w:hAnsi="Calibri" w:cs="Calibri"/>
        </w:rPr>
        <w:t xml:space="preserve"> fiscal número xxx, adiante designado por </w:t>
      </w:r>
      <w:r w:rsidRPr="00A77F1E">
        <w:rPr>
          <w:rFonts w:ascii="Calibri" w:hAnsi="Calibri" w:cs="Calibri"/>
          <w:b/>
        </w:rPr>
        <w:t>Segundo Contraente,</w:t>
      </w:r>
      <w:r w:rsidRPr="00A77F1E">
        <w:rPr>
          <w:rFonts w:ascii="Calibri" w:hAnsi="Calibri" w:cs="Calibri"/>
        </w:rPr>
        <w:t xml:space="preserve"> é livremente e de boa-fé celebrado e reduzido a escrito o presente contrato de prestação de serviços, nos termos das cláusulas seguintes:</w:t>
      </w:r>
    </w:p>
    <w:p w14:paraId="4C47392B" w14:textId="77777777" w:rsidR="00950F46" w:rsidRPr="00950F46" w:rsidRDefault="00950F46" w:rsidP="007C7482">
      <w:pPr>
        <w:rPr>
          <w:rFonts w:ascii="Calibri" w:hAnsi="Calibri" w:cs="Calibri"/>
          <w:sz w:val="10"/>
          <w:szCs w:val="10"/>
        </w:rPr>
      </w:pPr>
    </w:p>
    <w:p w14:paraId="6368FAD7" w14:textId="77777777" w:rsidR="00467EFB" w:rsidRDefault="00467EFB" w:rsidP="007C7482">
      <w:pPr>
        <w:tabs>
          <w:tab w:val="left" w:leader="underscore" w:pos="8392"/>
        </w:tabs>
        <w:jc w:val="center"/>
        <w:rPr>
          <w:rFonts w:ascii="Calibri" w:hAnsi="Calibri" w:cs="Calibri"/>
          <w:b/>
          <w:sz w:val="20"/>
        </w:rPr>
      </w:pPr>
    </w:p>
    <w:p w14:paraId="4D6BEA3D" w14:textId="77777777" w:rsidR="00675BCC" w:rsidRPr="007C7482" w:rsidRDefault="00675BCC" w:rsidP="007C7482">
      <w:pPr>
        <w:tabs>
          <w:tab w:val="left" w:leader="underscore" w:pos="8392"/>
        </w:tabs>
        <w:jc w:val="center"/>
        <w:rPr>
          <w:rFonts w:ascii="Calibri" w:hAnsi="Calibri" w:cs="Calibri"/>
          <w:b/>
          <w:sz w:val="20"/>
        </w:rPr>
      </w:pPr>
      <w:r w:rsidRPr="007C7482">
        <w:rPr>
          <w:rFonts w:ascii="Calibri" w:hAnsi="Calibri" w:cs="Calibri"/>
          <w:b/>
          <w:sz w:val="20"/>
        </w:rPr>
        <w:t>CLÁUSULA 1</w:t>
      </w:r>
      <w:r w:rsidR="00C40974" w:rsidRPr="007C7482">
        <w:rPr>
          <w:rFonts w:ascii="Calibri" w:hAnsi="Calibri" w:cs="Calibri"/>
          <w:b/>
          <w:sz w:val="20"/>
        </w:rPr>
        <w:t>.</w:t>
      </w:r>
      <w:r w:rsidRPr="007C7482">
        <w:rPr>
          <w:rFonts w:ascii="Calibri" w:hAnsi="Calibri" w:cs="Calibri"/>
          <w:b/>
          <w:sz w:val="20"/>
        </w:rPr>
        <w:t>ª</w:t>
      </w:r>
    </w:p>
    <w:p w14:paraId="400601B9" w14:textId="77777777" w:rsidR="00675BCC" w:rsidRDefault="00F665CE" w:rsidP="007C7482">
      <w:pPr>
        <w:tabs>
          <w:tab w:val="left" w:leader="underscore" w:pos="8392"/>
        </w:tabs>
        <w:jc w:val="center"/>
        <w:rPr>
          <w:rFonts w:ascii="Calibri" w:hAnsi="Calibri" w:cs="Calibri"/>
          <w:b/>
          <w:sz w:val="20"/>
        </w:rPr>
      </w:pPr>
      <w:r w:rsidRPr="007C7482">
        <w:rPr>
          <w:rFonts w:ascii="Calibri" w:hAnsi="Calibri" w:cs="Calibri"/>
          <w:b/>
          <w:sz w:val="20"/>
        </w:rPr>
        <w:t>Objeto</w:t>
      </w:r>
      <w:r w:rsidR="00675BCC" w:rsidRPr="007C7482">
        <w:rPr>
          <w:rFonts w:ascii="Calibri" w:hAnsi="Calibri" w:cs="Calibri"/>
          <w:b/>
          <w:sz w:val="20"/>
        </w:rPr>
        <w:t xml:space="preserve"> do Contrato</w:t>
      </w:r>
    </w:p>
    <w:p w14:paraId="417CEEB3" w14:textId="77777777" w:rsidR="00950F46" w:rsidRPr="00950F46" w:rsidRDefault="00950F46" w:rsidP="007C7482">
      <w:pPr>
        <w:tabs>
          <w:tab w:val="left" w:leader="underscore" w:pos="8392"/>
        </w:tabs>
        <w:jc w:val="center"/>
        <w:rPr>
          <w:rFonts w:ascii="Calibri" w:hAnsi="Calibri" w:cs="Calibri"/>
          <w:b/>
          <w:sz w:val="10"/>
          <w:szCs w:val="10"/>
        </w:rPr>
      </w:pPr>
    </w:p>
    <w:p w14:paraId="70DE105B" w14:textId="3B20DD3C" w:rsidR="00675BCC" w:rsidRDefault="00D11030" w:rsidP="00D11030">
      <w:pPr>
        <w:pStyle w:val="Avanodecorpodetexto"/>
        <w:tabs>
          <w:tab w:val="left" w:pos="357"/>
        </w:tabs>
        <w:ind w:left="357" w:hanging="357"/>
        <w:rPr>
          <w:rFonts w:ascii="Calibri" w:hAnsi="Calibri" w:cs="Calibri"/>
          <w:sz w:val="20"/>
        </w:rPr>
      </w:pPr>
      <w:r>
        <w:rPr>
          <w:rFonts w:ascii="Calibri" w:hAnsi="Calibri" w:cs="Calibri"/>
          <w:sz w:val="20"/>
        </w:rPr>
        <w:t>1</w:t>
      </w:r>
      <w:r>
        <w:rPr>
          <w:rFonts w:ascii="Calibri" w:hAnsi="Calibri" w:cs="Calibri"/>
          <w:sz w:val="20"/>
        </w:rPr>
        <w:tab/>
      </w:r>
      <w:r w:rsidR="00675BCC" w:rsidRPr="007C7482">
        <w:rPr>
          <w:rFonts w:ascii="Calibri" w:hAnsi="Calibri" w:cs="Calibri"/>
          <w:sz w:val="20"/>
        </w:rPr>
        <w:t xml:space="preserve">O </w:t>
      </w:r>
      <w:r w:rsidR="0040017D">
        <w:rPr>
          <w:rFonts w:ascii="Calibri" w:hAnsi="Calibri" w:cs="Calibri"/>
          <w:sz w:val="20"/>
        </w:rPr>
        <w:t>P</w:t>
      </w:r>
      <w:r w:rsidR="00675BCC" w:rsidRPr="007C7482">
        <w:rPr>
          <w:rFonts w:ascii="Calibri" w:hAnsi="Calibri" w:cs="Calibri"/>
          <w:sz w:val="20"/>
        </w:rPr>
        <w:t xml:space="preserve">rimeiro </w:t>
      </w:r>
      <w:r w:rsidR="0040017D">
        <w:rPr>
          <w:rFonts w:ascii="Calibri" w:hAnsi="Calibri" w:cs="Calibri"/>
          <w:sz w:val="20"/>
        </w:rPr>
        <w:t>Contraente</w:t>
      </w:r>
      <w:r w:rsidR="00675BCC" w:rsidRPr="007C7482">
        <w:rPr>
          <w:rFonts w:ascii="Calibri" w:hAnsi="Calibri" w:cs="Calibri"/>
          <w:sz w:val="20"/>
        </w:rPr>
        <w:t xml:space="preserve"> compromete-se a proporcionar ao </w:t>
      </w:r>
      <w:r w:rsidR="0040017D">
        <w:rPr>
          <w:rFonts w:ascii="Calibri" w:hAnsi="Calibri" w:cs="Calibri"/>
          <w:sz w:val="20"/>
        </w:rPr>
        <w:t>S</w:t>
      </w:r>
      <w:r w:rsidR="00675BCC" w:rsidRPr="007C7482">
        <w:rPr>
          <w:rFonts w:ascii="Calibri" w:hAnsi="Calibri" w:cs="Calibri"/>
          <w:sz w:val="20"/>
        </w:rPr>
        <w:t xml:space="preserve">egundo </w:t>
      </w:r>
      <w:r w:rsidR="0040017D">
        <w:rPr>
          <w:rFonts w:ascii="Calibri" w:hAnsi="Calibri" w:cs="Calibri"/>
          <w:sz w:val="20"/>
        </w:rPr>
        <w:t>Contraente</w:t>
      </w:r>
      <w:r w:rsidR="00675BCC" w:rsidRPr="007C7482">
        <w:rPr>
          <w:rFonts w:ascii="Calibri" w:hAnsi="Calibri" w:cs="Calibri"/>
          <w:sz w:val="20"/>
        </w:rPr>
        <w:t xml:space="preserve">, a </w:t>
      </w:r>
      <w:r w:rsidR="00F665CE" w:rsidRPr="007C7482">
        <w:rPr>
          <w:rFonts w:ascii="Calibri" w:hAnsi="Calibri" w:cs="Calibri"/>
          <w:sz w:val="20"/>
        </w:rPr>
        <w:t>ação</w:t>
      </w:r>
      <w:r w:rsidR="00675BCC" w:rsidRPr="007C7482">
        <w:rPr>
          <w:rFonts w:ascii="Calibri" w:hAnsi="Calibri" w:cs="Calibri"/>
          <w:sz w:val="20"/>
        </w:rPr>
        <w:t xml:space="preserve"> de formação profissional de</w:t>
      </w:r>
      <w:r w:rsidR="00E37A82" w:rsidRPr="007C7482">
        <w:rPr>
          <w:rFonts w:ascii="Calibri" w:hAnsi="Calibri" w:cs="Calibri"/>
          <w:sz w:val="20"/>
        </w:rPr>
        <w:t xml:space="preserve"> </w:t>
      </w:r>
      <w:r w:rsidR="00FE065C">
        <w:rPr>
          <w:rFonts w:ascii="Calibri" w:hAnsi="Calibri" w:cs="Calibri"/>
          <w:sz w:val="20"/>
        </w:rPr>
        <w:t>XXXXXXXXXXXXXXXXXXX na duração de XXXX horas</w:t>
      </w:r>
      <w:r w:rsidR="00515A8E" w:rsidRPr="007C7482">
        <w:rPr>
          <w:rFonts w:ascii="Calibri" w:hAnsi="Calibri" w:cs="Calibri"/>
          <w:sz w:val="20"/>
        </w:rPr>
        <w:t>.</w:t>
      </w:r>
      <w:r w:rsidR="00B72436" w:rsidRPr="007C7482">
        <w:rPr>
          <w:rFonts w:ascii="Calibri" w:hAnsi="Calibri" w:cs="Calibri"/>
          <w:sz w:val="20"/>
        </w:rPr>
        <w:t xml:space="preserve"> </w:t>
      </w:r>
    </w:p>
    <w:p w14:paraId="12267044" w14:textId="77777777" w:rsidR="00E94847" w:rsidRPr="005D4FD8" w:rsidRDefault="00E94847" w:rsidP="00D11030">
      <w:pPr>
        <w:pStyle w:val="Avanodecorpodetexto"/>
        <w:tabs>
          <w:tab w:val="left" w:pos="357"/>
        </w:tabs>
        <w:ind w:left="0" w:firstLine="0"/>
        <w:rPr>
          <w:rFonts w:ascii="Calibri" w:hAnsi="Calibri" w:cs="Calibri"/>
          <w:sz w:val="10"/>
          <w:szCs w:val="10"/>
        </w:rPr>
      </w:pPr>
    </w:p>
    <w:p w14:paraId="67ADA842" w14:textId="21CDEBA4" w:rsidR="00C653A5" w:rsidRDefault="00D11030" w:rsidP="00D11030">
      <w:pPr>
        <w:pStyle w:val="Avanodecorpodetexto"/>
        <w:tabs>
          <w:tab w:val="left" w:pos="357"/>
        </w:tabs>
        <w:ind w:left="357" w:hanging="357"/>
        <w:rPr>
          <w:rFonts w:ascii="Calibri" w:hAnsi="Calibri" w:cs="Calibri"/>
          <w:sz w:val="20"/>
        </w:rPr>
      </w:pPr>
      <w:r>
        <w:rPr>
          <w:rFonts w:ascii="Calibri" w:hAnsi="Calibri" w:cs="Calibri"/>
          <w:sz w:val="20"/>
        </w:rPr>
        <w:t>2</w:t>
      </w:r>
      <w:r>
        <w:rPr>
          <w:rFonts w:ascii="Calibri" w:hAnsi="Calibri" w:cs="Calibri"/>
          <w:sz w:val="20"/>
        </w:rPr>
        <w:tab/>
      </w:r>
      <w:r w:rsidR="00292F75" w:rsidRPr="007C7482">
        <w:rPr>
          <w:rFonts w:ascii="Calibri" w:hAnsi="Calibri" w:cs="Calibri"/>
          <w:sz w:val="20"/>
        </w:rPr>
        <w:t xml:space="preserve">Esta </w:t>
      </w:r>
      <w:r w:rsidR="00F665CE" w:rsidRPr="007C7482">
        <w:rPr>
          <w:rFonts w:ascii="Calibri" w:hAnsi="Calibri" w:cs="Calibri"/>
          <w:sz w:val="20"/>
        </w:rPr>
        <w:t>ação</w:t>
      </w:r>
      <w:r w:rsidR="002418DE" w:rsidRPr="007C7482">
        <w:rPr>
          <w:rFonts w:ascii="Calibri" w:hAnsi="Calibri" w:cs="Calibri"/>
          <w:sz w:val="20"/>
        </w:rPr>
        <w:t xml:space="preserve"> de formação desenvolve-se no âmbito</w:t>
      </w:r>
      <w:r w:rsidR="009A5AA7">
        <w:rPr>
          <w:rFonts w:ascii="Calibri" w:hAnsi="Calibri" w:cs="Calibri"/>
          <w:sz w:val="20"/>
        </w:rPr>
        <w:t xml:space="preserve"> d</w:t>
      </w:r>
      <w:r w:rsidR="00FE065C">
        <w:rPr>
          <w:rFonts w:ascii="Calibri" w:hAnsi="Calibri" w:cs="Calibri"/>
          <w:sz w:val="20"/>
        </w:rPr>
        <w:t xml:space="preserve">a medida de XXXXXXXXXXXXXXXXXX </w:t>
      </w:r>
      <w:r w:rsidR="002418DE" w:rsidRPr="00AC4523">
        <w:rPr>
          <w:rFonts w:ascii="Calibri" w:hAnsi="Calibri" w:cs="Calibri"/>
          <w:strike/>
          <w:color w:val="FF0000"/>
          <w:sz w:val="20"/>
        </w:rPr>
        <w:t>,</w:t>
      </w:r>
      <w:r w:rsidR="00292F75" w:rsidRPr="00AC4523">
        <w:rPr>
          <w:rFonts w:ascii="Calibri" w:hAnsi="Calibri" w:cs="Calibri"/>
          <w:color w:val="FF0000"/>
          <w:sz w:val="20"/>
        </w:rPr>
        <w:t xml:space="preserve"> </w:t>
      </w:r>
      <w:r w:rsidR="000E7623" w:rsidRPr="007C7482">
        <w:rPr>
          <w:rFonts w:ascii="Calibri" w:hAnsi="Calibri" w:cs="Calibri"/>
          <w:sz w:val="20"/>
        </w:rPr>
        <w:t>de acordo com a legislação e demais documentos normativos em vigor</w:t>
      </w:r>
      <w:r w:rsidR="00C653A5" w:rsidRPr="007C7482">
        <w:rPr>
          <w:rFonts w:ascii="Calibri" w:hAnsi="Calibri" w:cs="Calibri"/>
          <w:sz w:val="20"/>
        </w:rPr>
        <w:t>.</w:t>
      </w:r>
    </w:p>
    <w:p w14:paraId="0C1CD7BA" w14:textId="77777777" w:rsidR="00E94847" w:rsidRPr="005D4FD8" w:rsidRDefault="00E94847" w:rsidP="00D11030">
      <w:pPr>
        <w:pStyle w:val="Avanodecorpodetexto"/>
        <w:tabs>
          <w:tab w:val="left" w:pos="357"/>
        </w:tabs>
        <w:ind w:left="0" w:firstLine="0"/>
        <w:rPr>
          <w:rFonts w:ascii="Calibri" w:hAnsi="Calibri" w:cs="Calibri"/>
          <w:sz w:val="10"/>
          <w:szCs w:val="10"/>
        </w:rPr>
      </w:pPr>
    </w:p>
    <w:p w14:paraId="498CB5B0" w14:textId="77777777" w:rsidR="00C653A5" w:rsidRDefault="00D11030" w:rsidP="00D11030">
      <w:pPr>
        <w:pStyle w:val="Avanodecorpodetexto"/>
        <w:tabs>
          <w:tab w:val="left" w:pos="357"/>
        </w:tabs>
        <w:ind w:left="357" w:hanging="357"/>
        <w:rPr>
          <w:rFonts w:ascii="Calibri" w:hAnsi="Calibri" w:cs="Calibri"/>
          <w:noProof/>
          <w:sz w:val="20"/>
        </w:rPr>
      </w:pPr>
      <w:r>
        <w:rPr>
          <w:rFonts w:ascii="Calibri" w:hAnsi="Calibri" w:cs="Calibri"/>
          <w:sz w:val="20"/>
        </w:rPr>
        <w:t>3</w:t>
      </w:r>
      <w:r>
        <w:rPr>
          <w:rFonts w:ascii="Calibri" w:hAnsi="Calibri" w:cs="Calibri"/>
          <w:sz w:val="20"/>
        </w:rPr>
        <w:tab/>
      </w:r>
      <w:r w:rsidR="00C653A5" w:rsidRPr="007C7482">
        <w:rPr>
          <w:rFonts w:ascii="Calibri" w:hAnsi="Calibri" w:cs="Calibri"/>
          <w:sz w:val="20"/>
        </w:rPr>
        <w:t>Sempre</w:t>
      </w:r>
      <w:r w:rsidR="00C653A5" w:rsidRPr="007C7482">
        <w:rPr>
          <w:rFonts w:ascii="Calibri" w:hAnsi="Calibri" w:cs="Calibri"/>
          <w:noProof/>
          <w:sz w:val="20"/>
        </w:rPr>
        <w:t xml:space="preserve"> que o percurso formativo integra uma componente de formação prática em contexto de trabalho, esta é realizada numa empresa, designada por entidade enquadradora da formação prática em contexto de trabalho.</w:t>
      </w:r>
    </w:p>
    <w:p w14:paraId="362306D7" w14:textId="77777777" w:rsidR="00E94847" w:rsidRPr="005D4FD8" w:rsidRDefault="00E94847" w:rsidP="00D11030">
      <w:pPr>
        <w:pStyle w:val="Avanodecorpodetexto"/>
        <w:tabs>
          <w:tab w:val="left" w:pos="357"/>
        </w:tabs>
        <w:ind w:left="0" w:firstLine="0"/>
        <w:rPr>
          <w:rFonts w:ascii="Calibri" w:hAnsi="Calibri" w:cs="Calibri"/>
          <w:noProof/>
          <w:sz w:val="10"/>
          <w:szCs w:val="10"/>
        </w:rPr>
      </w:pPr>
    </w:p>
    <w:p w14:paraId="78CA4124" w14:textId="77777777" w:rsidR="00675BCC" w:rsidRDefault="00D11030" w:rsidP="00D11030">
      <w:pPr>
        <w:pStyle w:val="Avanodecorpodetexto"/>
        <w:tabs>
          <w:tab w:val="left" w:pos="357"/>
        </w:tabs>
        <w:ind w:left="357" w:hanging="357"/>
        <w:rPr>
          <w:rFonts w:ascii="Calibri" w:hAnsi="Calibri" w:cs="Calibri"/>
          <w:noProof/>
          <w:sz w:val="20"/>
        </w:rPr>
      </w:pPr>
      <w:r>
        <w:rPr>
          <w:rFonts w:ascii="Calibri" w:hAnsi="Calibri" w:cs="Calibri"/>
          <w:sz w:val="20"/>
        </w:rPr>
        <w:t>4</w:t>
      </w:r>
      <w:r>
        <w:rPr>
          <w:rFonts w:ascii="Calibri" w:hAnsi="Calibri" w:cs="Calibri"/>
          <w:sz w:val="20"/>
        </w:rPr>
        <w:tab/>
      </w:r>
      <w:r w:rsidR="00675BCC" w:rsidRPr="007C7482">
        <w:rPr>
          <w:rFonts w:ascii="Calibri" w:hAnsi="Calibri" w:cs="Calibri"/>
          <w:sz w:val="20"/>
        </w:rPr>
        <w:t>Nos</w:t>
      </w:r>
      <w:r w:rsidR="00675BCC" w:rsidRPr="007C7482">
        <w:rPr>
          <w:rFonts w:ascii="Calibri" w:hAnsi="Calibri" w:cs="Calibri"/>
          <w:noProof/>
          <w:sz w:val="20"/>
        </w:rPr>
        <w:t xml:space="preserve"> termos do n</w:t>
      </w:r>
      <w:r w:rsidR="00E37A82" w:rsidRPr="007C7482">
        <w:rPr>
          <w:rFonts w:ascii="Calibri" w:hAnsi="Calibri" w:cs="Calibri"/>
          <w:noProof/>
          <w:sz w:val="20"/>
        </w:rPr>
        <w:t>.</w:t>
      </w:r>
      <w:r w:rsidR="00675BCC" w:rsidRPr="007C7482">
        <w:rPr>
          <w:rFonts w:ascii="Calibri" w:hAnsi="Calibri" w:cs="Calibri"/>
          <w:noProof/>
          <w:sz w:val="20"/>
        </w:rPr>
        <w:t>º 3 do art</w:t>
      </w:r>
      <w:r w:rsidR="00E37A82" w:rsidRPr="007C7482">
        <w:rPr>
          <w:rFonts w:ascii="Calibri" w:hAnsi="Calibri" w:cs="Calibri"/>
          <w:noProof/>
          <w:sz w:val="20"/>
        </w:rPr>
        <w:t>.</w:t>
      </w:r>
      <w:r w:rsidR="00675BCC" w:rsidRPr="007C7482">
        <w:rPr>
          <w:rFonts w:ascii="Calibri" w:hAnsi="Calibri" w:cs="Calibri"/>
          <w:noProof/>
          <w:sz w:val="20"/>
        </w:rPr>
        <w:t>º 4</w:t>
      </w:r>
      <w:r w:rsidR="00E37A82" w:rsidRPr="007C7482">
        <w:rPr>
          <w:rFonts w:ascii="Calibri" w:hAnsi="Calibri" w:cs="Calibri"/>
          <w:noProof/>
          <w:sz w:val="20"/>
        </w:rPr>
        <w:t>.</w:t>
      </w:r>
      <w:r w:rsidR="00675BCC" w:rsidRPr="007C7482">
        <w:rPr>
          <w:rFonts w:ascii="Calibri" w:hAnsi="Calibri" w:cs="Calibri"/>
          <w:noProof/>
          <w:sz w:val="20"/>
        </w:rPr>
        <w:t>º do Decreto-Lei n</w:t>
      </w:r>
      <w:r w:rsidR="00E37A82" w:rsidRPr="007C7482">
        <w:rPr>
          <w:rFonts w:ascii="Calibri" w:hAnsi="Calibri" w:cs="Calibri"/>
          <w:noProof/>
          <w:sz w:val="20"/>
        </w:rPr>
        <w:t>.</w:t>
      </w:r>
      <w:r w:rsidR="00E4658A" w:rsidRPr="007C7482">
        <w:rPr>
          <w:rFonts w:ascii="Calibri" w:hAnsi="Calibri" w:cs="Calibri"/>
          <w:noProof/>
          <w:sz w:val="20"/>
        </w:rPr>
        <w:t>º 242/88, de 7 de j</w:t>
      </w:r>
      <w:r w:rsidR="00675BCC" w:rsidRPr="007C7482">
        <w:rPr>
          <w:rFonts w:ascii="Calibri" w:hAnsi="Calibri" w:cs="Calibri"/>
          <w:noProof/>
          <w:sz w:val="20"/>
        </w:rPr>
        <w:t>ulho, o presente contrato não gera nem titula relações de trabalho subordinad</w:t>
      </w:r>
      <w:r w:rsidR="00F731B2" w:rsidRPr="007C7482">
        <w:rPr>
          <w:rFonts w:ascii="Calibri" w:hAnsi="Calibri" w:cs="Calibri"/>
          <w:noProof/>
          <w:sz w:val="20"/>
        </w:rPr>
        <w:t>o e caduca com a conclusão da a</w:t>
      </w:r>
      <w:r w:rsidR="00675BCC" w:rsidRPr="007C7482">
        <w:rPr>
          <w:rFonts w:ascii="Calibri" w:hAnsi="Calibri" w:cs="Calibri"/>
          <w:noProof/>
          <w:sz w:val="20"/>
        </w:rPr>
        <w:t>ção de formação para que foi celebrado.</w:t>
      </w:r>
    </w:p>
    <w:p w14:paraId="0231F685" w14:textId="77777777" w:rsidR="008C3AB3" w:rsidRDefault="008C3AB3" w:rsidP="00D11030">
      <w:pPr>
        <w:pStyle w:val="PargrafodaLista"/>
        <w:tabs>
          <w:tab w:val="left" w:pos="357"/>
        </w:tabs>
        <w:rPr>
          <w:rFonts w:ascii="Calibri" w:hAnsi="Calibri" w:cs="Calibri"/>
          <w:noProof/>
        </w:rPr>
      </w:pPr>
    </w:p>
    <w:p w14:paraId="51CB0A48" w14:textId="03091BA7" w:rsidR="008C3AB3" w:rsidRPr="007C7482" w:rsidRDefault="00D11030" w:rsidP="00D11030">
      <w:pPr>
        <w:pStyle w:val="Avanodecorpodetexto"/>
        <w:tabs>
          <w:tab w:val="left" w:pos="357"/>
        </w:tabs>
        <w:ind w:left="357" w:hanging="357"/>
        <w:rPr>
          <w:rFonts w:ascii="Calibri" w:hAnsi="Calibri" w:cs="Calibri"/>
          <w:noProof/>
          <w:sz w:val="20"/>
        </w:rPr>
      </w:pPr>
      <w:r>
        <w:rPr>
          <w:rFonts w:ascii="Calibri" w:hAnsi="Calibri" w:cs="Calibri"/>
          <w:noProof/>
          <w:sz w:val="20"/>
        </w:rPr>
        <w:t>5</w:t>
      </w:r>
      <w:r>
        <w:rPr>
          <w:rFonts w:ascii="Calibri" w:hAnsi="Calibri" w:cs="Calibri"/>
          <w:noProof/>
          <w:sz w:val="20"/>
        </w:rPr>
        <w:tab/>
      </w:r>
      <w:r w:rsidR="008C3AB3">
        <w:rPr>
          <w:rFonts w:ascii="Calibri" w:hAnsi="Calibri" w:cs="Calibri"/>
          <w:noProof/>
          <w:sz w:val="20"/>
        </w:rPr>
        <w:t xml:space="preserve">O regulamento do formando em vigor no </w:t>
      </w:r>
      <w:r w:rsidR="0040017D">
        <w:rPr>
          <w:rFonts w:ascii="Calibri" w:hAnsi="Calibri" w:cs="Calibri"/>
          <w:noProof/>
          <w:sz w:val="20"/>
        </w:rPr>
        <w:t>P</w:t>
      </w:r>
      <w:r w:rsidR="008C3AB3">
        <w:rPr>
          <w:rFonts w:ascii="Calibri" w:hAnsi="Calibri" w:cs="Calibri"/>
          <w:noProof/>
          <w:sz w:val="20"/>
        </w:rPr>
        <w:t xml:space="preserve">rimeiro </w:t>
      </w:r>
      <w:r w:rsidR="00322689">
        <w:rPr>
          <w:rFonts w:ascii="Calibri" w:hAnsi="Calibri" w:cs="Calibri"/>
          <w:noProof/>
          <w:sz w:val="20"/>
        </w:rPr>
        <w:t>Contraente</w:t>
      </w:r>
      <w:r w:rsidR="008C3AB3">
        <w:rPr>
          <w:rFonts w:ascii="Calibri" w:hAnsi="Calibri" w:cs="Calibri"/>
          <w:noProof/>
          <w:sz w:val="20"/>
        </w:rPr>
        <w:t xml:space="preserve"> é parte integrante deste contrato, encontrando-se o mesmo disponível no </w:t>
      </w:r>
      <w:r w:rsidR="008C3AB3" w:rsidRPr="008C3AB3">
        <w:rPr>
          <w:rFonts w:ascii="Calibri" w:hAnsi="Calibri" w:cs="Calibri"/>
          <w:noProof/>
          <w:sz w:val="20"/>
        </w:rPr>
        <w:t>site www.</w:t>
      </w:r>
      <w:r w:rsidR="00FE065C">
        <w:rPr>
          <w:rFonts w:ascii="Calibri" w:hAnsi="Calibri" w:cs="Calibri"/>
          <w:noProof/>
          <w:sz w:val="20"/>
        </w:rPr>
        <w:t>sharinguniversity.eu</w:t>
      </w:r>
    </w:p>
    <w:p w14:paraId="75564E50" w14:textId="77777777" w:rsidR="00CB04EA" w:rsidRPr="007C7482" w:rsidRDefault="00CB04EA" w:rsidP="007C7482">
      <w:pPr>
        <w:pStyle w:val="Avanodecorpodetexto"/>
        <w:ind w:left="425" w:hanging="425"/>
        <w:rPr>
          <w:rFonts w:ascii="Calibri" w:hAnsi="Calibri" w:cs="Calibri"/>
          <w:noProof/>
          <w:sz w:val="20"/>
        </w:rPr>
      </w:pPr>
    </w:p>
    <w:p w14:paraId="0B0741F6" w14:textId="77777777" w:rsidR="00675BCC" w:rsidRPr="007C7482" w:rsidRDefault="00675BCC" w:rsidP="007C7482">
      <w:pPr>
        <w:tabs>
          <w:tab w:val="left" w:leader="underscore" w:pos="8392"/>
        </w:tabs>
        <w:jc w:val="center"/>
        <w:rPr>
          <w:rFonts w:ascii="Calibri" w:hAnsi="Calibri" w:cs="Calibri"/>
          <w:b/>
          <w:sz w:val="20"/>
        </w:rPr>
      </w:pPr>
      <w:r w:rsidRPr="007C7482">
        <w:rPr>
          <w:rFonts w:ascii="Calibri" w:hAnsi="Calibri" w:cs="Calibri"/>
          <w:b/>
          <w:sz w:val="20"/>
        </w:rPr>
        <w:t>CLÁUSULA 2</w:t>
      </w:r>
      <w:r w:rsidR="00C40974" w:rsidRPr="007C7482">
        <w:rPr>
          <w:rFonts w:ascii="Calibri" w:hAnsi="Calibri" w:cs="Calibri"/>
          <w:b/>
          <w:sz w:val="20"/>
        </w:rPr>
        <w:t>.</w:t>
      </w:r>
      <w:r w:rsidRPr="007C7482">
        <w:rPr>
          <w:rFonts w:ascii="Calibri" w:hAnsi="Calibri" w:cs="Calibri"/>
          <w:b/>
          <w:sz w:val="20"/>
        </w:rPr>
        <w:t>ª</w:t>
      </w:r>
    </w:p>
    <w:p w14:paraId="307A2740" w14:textId="77777777" w:rsidR="00675BCC" w:rsidRDefault="00675BCC" w:rsidP="007C7482">
      <w:pPr>
        <w:tabs>
          <w:tab w:val="left" w:leader="underscore" w:pos="8392"/>
        </w:tabs>
        <w:jc w:val="center"/>
        <w:rPr>
          <w:rFonts w:ascii="Calibri" w:hAnsi="Calibri" w:cs="Calibri"/>
          <w:b/>
          <w:sz w:val="20"/>
        </w:rPr>
      </w:pPr>
      <w:r w:rsidRPr="007C7482">
        <w:rPr>
          <w:rFonts w:ascii="Calibri" w:hAnsi="Calibri" w:cs="Calibri"/>
          <w:b/>
          <w:sz w:val="20"/>
        </w:rPr>
        <w:t>Local, Duração e Horário</w:t>
      </w:r>
    </w:p>
    <w:p w14:paraId="59409485" w14:textId="77777777" w:rsidR="00950F46" w:rsidRPr="00950F46" w:rsidRDefault="00950F46" w:rsidP="007C7482">
      <w:pPr>
        <w:tabs>
          <w:tab w:val="left" w:leader="underscore" w:pos="8392"/>
        </w:tabs>
        <w:jc w:val="center"/>
        <w:rPr>
          <w:rFonts w:ascii="Calibri" w:hAnsi="Calibri" w:cs="Calibri"/>
          <w:b/>
          <w:sz w:val="10"/>
          <w:szCs w:val="10"/>
        </w:rPr>
      </w:pPr>
    </w:p>
    <w:p w14:paraId="1D8E9D17" w14:textId="18BDF6E4" w:rsidR="00094B42" w:rsidRDefault="00D11030" w:rsidP="00D11030">
      <w:pPr>
        <w:pStyle w:val="Avanodecorpodetexto"/>
        <w:tabs>
          <w:tab w:val="left" w:pos="357"/>
        </w:tabs>
        <w:ind w:left="357" w:hanging="357"/>
        <w:rPr>
          <w:rFonts w:ascii="Calibri" w:hAnsi="Calibri" w:cs="Calibri"/>
          <w:sz w:val="20"/>
        </w:rPr>
      </w:pPr>
      <w:r>
        <w:rPr>
          <w:rFonts w:ascii="Calibri" w:hAnsi="Calibri" w:cs="Calibri"/>
          <w:sz w:val="20"/>
        </w:rPr>
        <w:t>1</w:t>
      </w:r>
      <w:r>
        <w:rPr>
          <w:rFonts w:ascii="Calibri" w:hAnsi="Calibri" w:cs="Calibri"/>
          <w:sz w:val="20"/>
        </w:rPr>
        <w:tab/>
      </w:r>
      <w:r w:rsidR="00292F75" w:rsidRPr="007C7482">
        <w:rPr>
          <w:rFonts w:ascii="Calibri" w:hAnsi="Calibri" w:cs="Calibri"/>
          <w:sz w:val="20"/>
        </w:rPr>
        <w:t xml:space="preserve">O processo </w:t>
      </w:r>
      <w:r w:rsidR="009F70B2" w:rsidRPr="007C7482">
        <w:rPr>
          <w:rFonts w:ascii="Calibri" w:hAnsi="Calibri" w:cs="Calibri"/>
          <w:sz w:val="20"/>
        </w:rPr>
        <w:t>formativo é</w:t>
      </w:r>
      <w:r w:rsidR="00292F75" w:rsidRPr="007C7482">
        <w:rPr>
          <w:rFonts w:ascii="Calibri" w:hAnsi="Calibri" w:cs="Calibri"/>
          <w:sz w:val="20"/>
        </w:rPr>
        <w:t xml:space="preserve"> assegurado</w:t>
      </w:r>
      <w:r w:rsidR="00675BCC" w:rsidRPr="007C7482">
        <w:rPr>
          <w:rFonts w:ascii="Calibri" w:hAnsi="Calibri" w:cs="Calibri"/>
          <w:sz w:val="20"/>
        </w:rPr>
        <w:t xml:space="preserve"> pelo primeiro outorgante </w:t>
      </w:r>
      <w:r w:rsidR="00E45FA3" w:rsidRPr="007C7482">
        <w:rPr>
          <w:rFonts w:ascii="Calibri" w:hAnsi="Calibri" w:cs="Calibri"/>
          <w:sz w:val="20"/>
        </w:rPr>
        <w:t>decorrendo</w:t>
      </w:r>
      <w:r w:rsidR="00E45FA3" w:rsidRPr="007C7482">
        <w:rPr>
          <w:rFonts w:ascii="Calibri" w:hAnsi="Calibri" w:cs="Calibri"/>
          <w:color w:val="0000FF"/>
          <w:sz w:val="20"/>
        </w:rPr>
        <w:t xml:space="preserve"> </w:t>
      </w:r>
      <w:r w:rsidR="00675BCC" w:rsidRPr="007C7482">
        <w:rPr>
          <w:rFonts w:ascii="Calibri" w:hAnsi="Calibri" w:cs="Calibri"/>
          <w:sz w:val="20"/>
        </w:rPr>
        <w:t>a formação</w:t>
      </w:r>
      <w:r w:rsidR="00606F0F" w:rsidRPr="007C7482">
        <w:rPr>
          <w:rFonts w:ascii="Calibri" w:hAnsi="Calibri" w:cs="Calibri"/>
          <w:sz w:val="20"/>
        </w:rPr>
        <w:t xml:space="preserve"> </w:t>
      </w:r>
      <w:r w:rsidR="00675BCC" w:rsidRPr="007C7482">
        <w:rPr>
          <w:rFonts w:ascii="Calibri" w:hAnsi="Calibri" w:cs="Calibri"/>
          <w:sz w:val="20"/>
        </w:rPr>
        <w:t>nas</w:t>
      </w:r>
      <w:r w:rsidR="00606F0F" w:rsidRPr="007C7482">
        <w:rPr>
          <w:rFonts w:ascii="Calibri" w:hAnsi="Calibri" w:cs="Calibri"/>
          <w:sz w:val="20"/>
        </w:rPr>
        <w:t xml:space="preserve"> </w:t>
      </w:r>
      <w:r w:rsidR="00675BCC" w:rsidRPr="007C7482">
        <w:rPr>
          <w:rFonts w:ascii="Calibri" w:hAnsi="Calibri" w:cs="Calibri"/>
          <w:sz w:val="20"/>
        </w:rPr>
        <w:t>instalações</w:t>
      </w:r>
      <w:r w:rsidR="00606F0F" w:rsidRPr="007C7482">
        <w:rPr>
          <w:rFonts w:ascii="Calibri" w:hAnsi="Calibri" w:cs="Calibri"/>
          <w:sz w:val="20"/>
        </w:rPr>
        <w:t xml:space="preserve"> </w:t>
      </w:r>
      <w:r w:rsidR="00675BCC" w:rsidRPr="007C7482">
        <w:rPr>
          <w:rFonts w:ascii="Calibri" w:hAnsi="Calibri" w:cs="Calibri"/>
          <w:sz w:val="20"/>
        </w:rPr>
        <w:t>localizadas</w:t>
      </w:r>
      <w:r w:rsidR="00606F0F" w:rsidRPr="007C7482">
        <w:rPr>
          <w:rFonts w:ascii="Calibri" w:hAnsi="Calibri" w:cs="Calibri"/>
          <w:sz w:val="20"/>
        </w:rPr>
        <w:t xml:space="preserve"> </w:t>
      </w:r>
      <w:r w:rsidR="00443292">
        <w:rPr>
          <w:rFonts w:ascii="Calibri" w:hAnsi="Calibri" w:cs="Calibri"/>
          <w:sz w:val="20"/>
        </w:rPr>
        <w:t>em XXXXXXXXXXXXXXXX para a componente presencial se existir</w:t>
      </w:r>
      <w:r w:rsidR="00675BCC" w:rsidRPr="007C7482">
        <w:rPr>
          <w:rFonts w:ascii="Calibri" w:hAnsi="Calibri" w:cs="Calibri"/>
          <w:sz w:val="20"/>
        </w:rPr>
        <w:t xml:space="preserve">, </w:t>
      </w:r>
      <w:r w:rsidR="00443292">
        <w:rPr>
          <w:rFonts w:ascii="Calibri" w:hAnsi="Calibri" w:cs="Calibri"/>
          <w:sz w:val="20"/>
        </w:rPr>
        <w:t xml:space="preserve">e na plataforma eletrónica de e-learning indicada em </w:t>
      </w:r>
      <w:hyperlink r:id="rId7" w:history="1">
        <w:r w:rsidR="00443292" w:rsidRPr="004D7748">
          <w:rPr>
            <w:rStyle w:val="Hiperligao"/>
            <w:rFonts w:ascii="Calibri" w:hAnsi="Calibri" w:cs="Calibri"/>
            <w:sz w:val="20"/>
          </w:rPr>
          <w:t>https://e-learning.sharinguniversity.eu/moodle</w:t>
        </w:r>
      </w:hyperlink>
      <w:r w:rsidR="00443292">
        <w:rPr>
          <w:rFonts w:ascii="Calibri" w:hAnsi="Calibri" w:cs="Calibri"/>
          <w:sz w:val="20"/>
        </w:rPr>
        <w:t xml:space="preserve"> ou noutra plataforma interligada a esta para a componente a distância.</w:t>
      </w:r>
    </w:p>
    <w:p w14:paraId="032D4EFB" w14:textId="77777777" w:rsidR="00950F46" w:rsidRPr="00950F46" w:rsidRDefault="00950F46" w:rsidP="00D11030">
      <w:pPr>
        <w:pStyle w:val="Avanodecorpodetexto"/>
        <w:tabs>
          <w:tab w:val="left" w:pos="357"/>
        </w:tabs>
        <w:ind w:left="0" w:firstLine="0"/>
        <w:rPr>
          <w:rFonts w:ascii="Calibri" w:hAnsi="Calibri" w:cs="Calibri"/>
          <w:sz w:val="10"/>
          <w:szCs w:val="10"/>
        </w:rPr>
      </w:pPr>
    </w:p>
    <w:p w14:paraId="7C3B9B91" w14:textId="77777777" w:rsidR="005D4FD8" w:rsidRPr="005D4FD8" w:rsidRDefault="005D4FD8" w:rsidP="00D11030">
      <w:pPr>
        <w:pStyle w:val="Avanodecorpodetexto"/>
        <w:tabs>
          <w:tab w:val="left" w:pos="357"/>
        </w:tabs>
        <w:ind w:left="0" w:firstLine="0"/>
        <w:rPr>
          <w:rFonts w:ascii="Calibri" w:hAnsi="Calibri" w:cs="Calibri"/>
          <w:sz w:val="10"/>
          <w:szCs w:val="10"/>
        </w:rPr>
      </w:pPr>
    </w:p>
    <w:p w14:paraId="0EBB86E9" w14:textId="014B6F2C" w:rsidR="00F971BE" w:rsidRDefault="00D11030" w:rsidP="00443292">
      <w:pPr>
        <w:pStyle w:val="Avanodecorpodetexto"/>
        <w:tabs>
          <w:tab w:val="left" w:pos="357"/>
        </w:tabs>
        <w:ind w:left="357" w:hanging="357"/>
        <w:rPr>
          <w:rFonts w:ascii="Calibri" w:hAnsi="Calibri" w:cs="Calibri"/>
          <w:sz w:val="20"/>
        </w:rPr>
      </w:pPr>
      <w:r>
        <w:rPr>
          <w:rFonts w:ascii="Calibri" w:hAnsi="Calibri" w:cs="Calibri"/>
          <w:sz w:val="20"/>
        </w:rPr>
        <w:t>2</w:t>
      </w:r>
      <w:r>
        <w:rPr>
          <w:rFonts w:ascii="Calibri" w:hAnsi="Calibri" w:cs="Calibri"/>
          <w:sz w:val="20"/>
        </w:rPr>
        <w:tab/>
      </w:r>
      <w:r w:rsidR="00292F75" w:rsidRPr="007C7482">
        <w:rPr>
          <w:rFonts w:ascii="Calibri" w:hAnsi="Calibri" w:cs="Calibri"/>
          <w:sz w:val="20"/>
        </w:rPr>
        <w:t>A formação tem a</w:t>
      </w:r>
      <w:r w:rsidR="00675BCC" w:rsidRPr="007C7482">
        <w:rPr>
          <w:rFonts w:ascii="Calibri" w:hAnsi="Calibri" w:cs="Calibri"/>
          <w:sz w:val="20"/>
        </w:rPr>
        <w:t xml:space="preserve"> duração de </w:t>
      </w:r>
      <w:r w:rsidR="00443292">
        <w:rPr>
          <w:rFonts w:ascii="Calibri" w:hAnsi="Calibri" w:cs="Calibri"/>
          <w:sz w:val="20"/>
        </w:rPr>
        <w:t>XX</w:t>
      </w:r>
      <w:r w:rsidR="00743461">
        <w:rPr>
          <w:rFonts w:ascii="Calibri" w:hAnsi="Calibri" w:cs="Calibri"/>
          <w:sz w:val="20"/>
        </w:rPr>
        <w:t xml:space="preserve"> </w:t>
      </w:r>
      <w:r w:rsidR="00675BCC" w:rsidRPr="007C7482">
        <w:rPr>
          <w:rFonts w:ascii="Calibri" w:hAnsi="Calibri" w:cs="Calibri"/>
          <w:sz w:val="20"/>
        </w:rPr>
        <w:t>horas, com início em</w:t>
      </w:r>
      <w:r w:rsidR="00020C21" w:rsidRPr="007C7482">
        <w:rPr>
          <w:rFonts w:ascii="Calibri" w:hAnsi="Calibri" w:cs="Calibri"/>
          <w:sz w:val="20"/>
        </w:rPr>
        <w:t xml:space="preserve"> </w:t>
      </w:r>
      <w:r w:rsidR="00443292">
        <w:rPr>
          <w:rFonts w:ascii="Calibri" w:hAnsi="Calibri" w:cs="Calibri"/>
          <w:sz w:val="20"/>
        </w:rPr>
        <w:t xml:space="preserve"> XX-XX-XXXX </w:t>
      </w:r>
      <w:r w:rsidR="00675BCC" w:rsidRPr="007C7482">
        <w:rPr>
          <w:rFonts w:ascii="Calibri" w:hAnsi="Calibri" w:cs="Calibri"/>
          <w:sz w:val="20"/>
        </w:rPr>
        <w:t xml:space="preserve">, </w:t>
      </w:r>
      <w:r w:rsidR="00443292">
        <w:rPr>
          <w:rFonts w:ascii="Calibri" w:hAnsi="Calibri" w:cs="Calibri"/>
          <w:sz w:val="20"/>
        </w:rPr>
        <w:t>estando prevista a sua conclusão em</w:t>
      </w:r>
      <w:r w:rsidR="006E3650" w:rsidRPr="007C7482">
        <w:rPr>
          <w:rFonts w:ascii="Calibri" w:hAnsi="Calibri" w:cs="Calibri"/>
          <w:sz w:val="20"/>
        </w:rPr>
        <w:t xml:space="preserve"> </w:t>
      </w:r>
      <w:r w:rsidR="00443292">
        <w:rPr>
          <w:rFonts w:ascii="Calibri" w:hAnsi="Calibri" w:cs="Calibri"/>
          <w:sz w:val="20"/>
        </w:rPr>
        <w:t>XX-XX-XXXX</w:t>
      </w:r>
      <w:r w:rsidR="00675BCC" w:rsidRPr="007C7482">
        <w:rPr>
          <w:rFonts w:ascii="Calibri" w:hAnsi="Calibri" w:cs="Calibri"/>
          <w:sz w:val="20"/>
        </w:rPr>
        <w:t xml:space="preserve"> e de</w:t>
      </w:r>
      <w:r w:rsidR="005C7A35" w:rsidRPr="007C7482">
        <w:rPr>
          <w:rFonts w:ascii="Calibri" w:hAnsi="Calibri" w:cs="Calibri"/>
          <w:sz w:val="20"/>
        </w:rPr>
        <w:t>corre de</w:t>
      </w:r>
      <w:r w:rsidR="00675BCC" w:rsidRPr="007C7482">
        <w:rPr>
          <w:rFonts w:ascii="Calibri" w:hAnsi="Calibri" w:cs="Calibri"/>
          <w:sz w:val="20"/>
        </w:rPr>
        <w:t xml:space="preserve"> acordo com os horários que vierem a ser fixados pelo </w:t>
      </w:r>
      <w:r w:rsidR="00322689">
        <w:rPr>
          <w:rFonts w:ascii="Calibri" w:hAnsi="Calibri" w:cs="Calibri"/>
          <w:sz w:val="20"/>
        </w:rPr>
        <w:t>P</w:t>
      </w:r>
      <w:r w:rsidR="00675BCC" w:rsidRPr="007C7482">
        <w:rPr>
          <w:rFonts w:ascii="Calibri" w:hAnsi="Calibri" w:cs="Calibri"/>
          <w:sz w:val="20"/>
        </w:rPr>
        <w:t xml:space="preserve">rimeiro </w:t>
      </w:r>
      <w:r w:rsidR="00322689">
        <w:rPr>
          <w:rFonts w:ascii="Calibri" w:hAnsi="Calibri" w:cs="Calibri"/>
          <w:sz w:val="20"/>
        </w:rPr>
        <w:t>Contraente</w:t>
      </w:r>
      <w:r w:rsidR="00F971BE" w:rsidRPr="007C7482">
        <w:rPr>
          <w:rFonts w:ascii="Calibri" w:hAnsi="Calibri" w:cs="Calibri"/>
          <w:sz w:val="20"/>
        </w:rPr>
        <w:t>.</w:t>
      </w:r>
      <w:r w:rsidR="00F971BE">
        <w:rPr>
          <w:rFonts w:ascii="Calibri" w:hAnsi="Calibri" w:cs="Calibri"/>
          <w:sz w:val="20"/>
        </w:rPr>
        <w:t xml:space="preserve"> </w:t>
      </w:r>
    </w:p>
    <w:p w14:paraId="0B8F3D3B" w14:textId="77777777" w:rsidR="00443292" w:rsidRDefault="00443292" w:rsidP="00443292">
      <w:pPr>
        <w:pStyle w:val="Avanodecorpodetexto"/>
        <w:tabs>
          <w:tab w:val="left" w:pos="357"/>
        </w:tabs>
        <w:ind w:left="357" w:hanging="357"/>
        <w:rPr>
          <w:rFonts w:ascii="Calibri" w:hAnsi="Calibri" w:cs="Calibri"/>
          <w:sz w:val="20"/>
        </w:rPr>
      </w:pPr>
    </w:p>
    <w:p w14:paraId="4B336213" w14:textId="77777777" w:rsidR="00F971BE" w:rsidRPr="00461528" w:rsidRDefault="00F971BE" w:rsidP="00D11030">
      <w:pPr>
        <w:pStyle w:val="Avanodecorpodetexto"/>
        <w:tabs>
          <w:tab w:val="left" w:pos="357"/>
        </w:tabs>
        <w:ind w:left="0" w:firstLine="0"/>
        <w:rPr>
          <w:rFonts w:ascii="Calibri" w:hAnsi="Calibri" w:cs="Calibri"/>
          <w:sz w:val="2"/>
          <w:szCs w:val="2"/>
        </w:rPr>
      </w:pPr>
    </w:p>
    <w:p w14:paraId="3A4C6C1F" w14:textId="77777777" w:rsidR="00675BCC" w:rsidRPr="007C7482" w:rsidRDefault="00675BCC" w:rsidP="007C7482">
      <w:pPr>
        <w:pStyle w:val="Avanodecorpodetexto2"/>
        <w:ind w:left="0"/>
        <w:jc w:val="center"/>
        <w:rPr>
          <w:rFonts w:ascii="Calibri" w:hAnsi="Calibri" w:cs="Calibri"/>
          <w:b/>
          <w:sz w:val="20"/>
        </w:rPr>
      </w:pPr>
      <w:r w:rsidRPr="007C7482">
        <w:rPr>
          <w:rFonts w:ascii="Calibri" w:hAnsi="Calibri" w:cs="Calibri"/>
          <w:b/>
          <w:sz w:val="20"/>
        </w:rPr>
        <w:t>CLÁUSULA 3</w:t>
      </w:r>
      <w:r w:rsidR="00C40974" w:rsidRPr="007C7482">
        <w:rPr>
          <w:rFonts w:ascii="Calibri" w:hAnsi="Calibri" w:cs="Calibri"/>
          <w:b/>
          <w:sz w:val="20"/>
        </w:rPr>
        <w:t>.</w:t>
      </w:r>
      <w:r w:rsidRPr="007C7482">
        <w:rPr>
          <w:rFonts w:ascii="Calibri" w:hAnsi="Calibri" w:cs="Calibri"/>
          <w:b/>
          <w:sz w:val="20"/>
        </w:rPr>
        <w:t>ª</w:t>
      </w:r>
    </w:p>
    <w:p w14:paraId="20DCC54B" w14:textId="77777777" w:rsidR="00675BCC" w:rsidRDefault="00675BCC" w:rsidP="007C7482">
      <w:pPr>
        <w:tabs>
          <w:tab w:val="left" w:leader="underscore" w:pos="8392"/>
        </w:tabs>
        <w:jc w:val="center"/>
        <w:rPr>
          <w:rFonts w:ascii="Calibri" w:hAnsi="Calibri" w:cs="Calibri"/>
          <w:b/>
          <w:sz w:val="20"/>
        </w:rPr>
      </w:pPr>
      <w:r w:rsidRPr="007C7482">
        <w:rPr>
          <w:rFonts w:ascii="Calibri" w:hAnsi="Calibri" w:cs="Calibri"/>
          <w:b/>
          <w:sz w:val="20"/>
        </w:rPr>
        <w:t>Direitos do Formando</w:t>
      </w:r>
    </w:p>
    <w:p w14:paraId="50899487" w14:textId="77777777" w:rsidR="00950F46" w:rsidRPr="00950F46" w:rsidRDefault="00950F46" w:rsidP="007C7482">
      <w:pPr>
        <w:tabs>
          <w:tab w:val="left" w:leader="underscore" w:pos="8392"/>
        </w:tabs>
        <w:jc w:val="center"/>
        <w:rPr>
          <w:rFonts w:ascii="Calibri" w:hAnsi="Calibri" w:cs="Calibri"/>
          <w:b/>
          <w:sz w:val="10"/>
          <w:szCs w:val="10"/>
        </w:rPr>
      </w:pPr>
    </w:p>
    <w:p w14:paraId="4913E76B" w14:textId="00B9927A" w:rsidR="00675BCC" w:rsidRPr="007C7482" w:rsidRDefault="00A35B9A" w:rsidP="00A35B9A">
      <w:pPr>
        <w:tabs>
          <w:tab w:val="left" w:pos="357"/>
        </w:tabs>
        <w:ind w:left="357" w:hanging="375"/>
        <w:rPr>
          <w:rFonts w:ascii="Calibri" w:hAnsi="Calibri" w:cs="Calibri"/>
          <w:sz w:val="20"/>
        </w:rPr>
      </w:pPr>
      <w:r>
        <w:rPr>
          <w:rFonts w:ascii="Calibri" w:hAnsi="Calibri" w:cs="Calibri"/>
          <w:sz w:val="20"/>
        </w:rPr>
        <w:t>1</w:t>
      </w:r>
      <w:r>
        <w:rPr>
          <w:rFonts w:ascii="Calibri" w:hAnsi="Calibri" w:cs="Calibri"/>
          <w:sz w:val="20"/>
        </w:rPr>
        <w:tab/>
      </w:r>
      <w:r w:rsidR="00675BCC" w:rsidRPr="007C7482">
        <w:rPr>
          <w:rFonts w:ascii="Calibri" w:hAnsi="Calibri" w:cs="Calibri"/>
          <w:sz w:val="20"/>
        </w:rPr>
        <w:t xml:space="preserve">O </w:t>
      </w:r>
      <w:r w:rsidR="00322689">
        <w:rPr>
          <w:rFonts w:ascii="Calibri" w:hAnsi="Calibri" w:cs="Calibri"/>
          <w:sz w:val="20"/>
        </w:rPr>
        <w:t>S</w:t>
      </w:r>
      <w:r w:rsidR="00675BCC" w:rsidRPr="007C7482">
        <w:rPr>
          <w:rFonts w:ascii="Calibri" w:hAnsi="Calibri" w:cs="Calibri"/>
          <w:sz w:val="20"/>
        </w:rPr>
        <w:t xml:space="preserve">egundo </w:t>
      </w:r>
      <w:r w:rsidR="00322689">
        <w:rPr>
          <w:rFonts w:ascii="Calibri" w:hAnsi="Calibri" w:cs="Calibri"/>
          <w:sz w:val="20"/>
        </w:rPr>
        <w:t>Contraente</w:t>
      </w:r>
      <w:r w:rsidR="00675BCC" w:rsidRPr="007C7482">
        <w:rPr>
          <w:rFonts w:ascii="Calibri" w:hAnsi="Calibri" w:cs="Calibri"/>
          <w:sz w:val="20"/>
        </w:rPr>
        <w:t xml:space="preserve"> terá direito a exigir do </w:t>
      </w:r>
      <w:r w:rsidR="00322689">
        <w:rPr>
          <w:rFonts w:ascii="Calibri" w:hAnsi="Calibri" w:cs="Calibri"/>
          <w:sz w:val="20"/>
        </w:rPr>
        <w:t>P</w:t>
      </w:r>
      <w:r w:rsidR="00675BCC" w:rsidRPr="007C7482">
        <w:rPr>
          <w:rFonts w:ascii="Calibri" w:hAnsi="Calibri" w:cs="Calibri"/>
          <w:sz w:val="20"/>
        </w:rPr>
        <w:t xml:space="preserve">rimeiro </w:t>
      </w:r>
      <w:r w:rsidR="00322689">
        <w:rPr>
          <w:rFonts w:ascii="Calibri" w:hAnsi="Calibri" w:cs="Calibri"/>
          <w:sz w:val="20"/>
        </w:rPr>
        <w:t>Contraente</w:t>
      </w:r>
      <w:r w:rsidR="00675BCC" w:rsidRPr="007C7482">
        <w:rPr>
          <w:rFonts w:ascii="Calibri" w:hAnsi="Calibri" w:cs="Calibri"/>
          <w:sz w:val="20"/>
        </w:rPr>
        <w:t xml:space="preserve"> o cumprimento dos deveres previstos na cláusula 5</w:t>
      </w:r>
      <w:r w:rsidR="00005E09" w:rsidRPr="007C7482">
        <w:rPr>
          <w:rFonts w:ascii="Calibri" w:hAnsi="Calibri" w:cs="Calibri"/>
          <w:sz w:val="20"/>
        </w:rPr>
        <w:t>.</w:t>
      </w:r>
      <w:r w:rsidR="00675BCC" w:rsidRPr="007C7482">
        <w:rPr>
          <w:rFonts w:ascii="Calibri" w:hAnsi="Calibri" w:cs="Calibri"/>
          <w:sz w:val="20"/>
        </w:rPr>
        <w:t>ª do presente contrato.</w:t>
      </w:r>
    </w:p>
    <w:p w14:paraId="1BA1CEB0" w14:textId="77777777" w:rsidR="00094B42" w:rsidRPr="005D4FD8" w:rsidRDefault="00094B42" w:rsidP="00A35B9A">
      <w:pPr>
        <w:tabs>
          <w:tab w:val="left" w:pos="357"/>
        </w:tabs>
        <w:ind w:left="342"/>
        <w:rPr>
          <w:rFonts w:ascii="Calibri" w:hAnsi="Calibri" w:cs="Calibri"/>
          <w:sz w:val="10"/>
          <w:szCs w:val="10"/>
        </w:rPr>
      </w:pPr>
    </w:p>
    <w:p w14:paraId="2982EF1C" w14:textId="7DFCB289" w:rsidR="00675BCC" w:rsidRPr="007C7482" w:rsidRDefault="00A35B9A" w:rsidP="00A35B9A">
      <w:pPr>
        <w:tabs>
          <w:tab w:val="left" w:pos="357"/>
        </w:tabs>
        <w:ind w:left="-18"/>
        <w:rPr>
          <w:rFonts w:ascii="Calibri" w:hAnsi="Calibri" w:cs="Calibri"/>
          <w:sz w:val="20"/>
        </w:rPr>
      </w:pPr>
      <w:r>
        <w:rPr>
          <w:rFonts w:ascii="Calibri" w:hAnsi="Calibri" w:cs="Calibri"/>
          <w:sz w:val="20"/>
        </w:rPr>
        <w:t>2</w:t>
      </w:r>
      <w:r>
        <w:rPr>
          <w:rFonts w:ascii="Calibri" w:hAnsi="Calibri" w:cs="Calibri"/>
          <w:sz w:val="20"/>
        </w:rPr>
        <w:tab/>
      </w:r>
      <w:r w:rsidR="00675BCC" w:rsidRPr="007C7482">
        <w:rPr>
          <w:rFonts w:ascii="Calibri" w:hAnsi="Calibri" w:cs="Calibri"/>
          <w:sz w:val="20"/>
        </w:rPr>
        <w:t xml:space="preserve">O </w:t>
      </w:r>
      <w:r w:rsidR="00322689">
        <w:rPr>
          <w:rFonts w:ascii="Calibri" w:hAnsi="Calibri" w:cs="Calibri"/>
          <w:sz w:val="20"/>
        </w:rPr>
        <w:t>S</w:t>
      </w:r>
      <w:r w:rsidR="00675BCC" w:rsidRPr="007C7482">
        <w:rPr>
          <w:rFonts w:ascii="Calibri" w:hAnsi="Calibri" w:cs="Calibri"/>
          <w:sz w:val="20"/>
        </w:rPr>
        <w:t xml:space="preserve">egundo </w:t>
      </w:r>
      <w:r w:rsidR="00322689">
        <w:rPr>
          <w:rFonts w:ascii="Calibri" w:hAnsi="Calibri" w:cs="Calibri"/>
          <w:sz w:val="20"/>
        </w:rPr>
        <w:t>Contraente</w:t>
      </w:r>
      <w:r w:rsidR="00675BCC" w:rsidRPr="007C7482">
        <w:rPr>
          <w:rFonts w:ascii="Calibri" w:hAnsi="Calibri" w:cs="Calibri"/>
          <w:sz w:val="20"/>
        </w:rPr>
        <w:t xml:space="preserve"> tem direito a:</w:t>
      </w:r>
    </w:p>
    <w:p w14:paraId="1F1BCF5A" w14:textId="77777777" w:rsidR="00675BCC" w:rsidRPr="007C7482" w:rsidRDefault="00A35B9A" w:rsidP="00A35B9A">
      <w:pPr>
        <w:tabs>
          <w:tab w:val="left" w:pos="357"/>
          <w:tab w:val="left" w:pos="624"/>
        </w:tabs>
        <w:ind w:left="624" w:hanging="282"/>
        <w:rPr>
          <w:rFonts w:ascii="Calibri" w:hAnsi="Calibri" w:cs="Calibri"/>
          <w:sz w:val="20"/>
        </w:rPr>
      </w:pPr>
      <w:r>
        <w:rPr>
          <w:rFonts w:ascii="Calibri" w:hAnsi="Calibri" w:cs="Calibri"/>
          <w:sz w:val="20"/>
        </w:rPr>
        <w:t>a)</w:t>
      </w:r>
      <w:r>
        <w:rPr>
          <w:rFonts w:ascii="Calibri" w:hAnsi="Calibri" w:cs="Calibri"/>
          <w:sz w:val="20"/>
        </w:rPr>
        <w:tab/>
      </w:r>
      <w:r w:rsidR="00E4658A" w:rsidRPr="007C7482">
        <w:rPr>
          <w:rFonts w:ascii="Calibri" w:hAnsi="Calibri" w:cs="Calibri"/>
          <w:sz w:val="20"/>
        </w:rPr>
        <w:t>Participar na formação em harmonia com os referenciais e orientações metodológicas aplicáveis, no respeito pelas condições de segurança e saúde no trabalho</w:t>
      </w:r>
      <w:r w:rsidR="002B3FDC" w:rsidRPr="007C7482">
        <w:rPr>
          <w:rFonts w:ascii="Calibri" w:hAnsi="Calibri" w:cs="Calibri"/>
          <w:sz w:val="20"/>
        </w:rPr>
        <w:t>;</w:t>
      </w:r>
    </w:p>
    <w:p w14:paraId="08EE82CB" w14:textId="77777777" w:rsidR="00E4658A" w:rsidRPr="007C7482" w:rsidRDefault="00A35B9A" w:rsidP="00A35B9A">
      <w:pPr>
        <w:tabs>
          <w:tab w:val="left" w:pos="357"/>
          <w:tab w:val="left" w:pos="624"/>
        </w:tabs>
        <w:ind w:left="342"/>
        <w:rPr>
          <w:rFonts w:ascii="Calibri" w:hAnsi="Calibri" w:cs="Calibri"/>
          <w:sz w:val="20"/>
        </w:rPr>
      </w:pPr>
      <w:r>
        <w:rPr>
          <w:rFonts w:ascii="Calibri" w:hAnsi="Calibri" w:cs="Calibri"/>
          <w:sz w:val="20"/>
        </w:rPr>
        <w:t>b)</w:t>
      </w:r>
      <w:r>
        <w:rPr>
          <w:rFonts w:ascii="Calibri" w:hAnsi="Calibri" w:cs="Calibri"/>
          <w:sz w:val="20"/>
        </w:rPr>
        <w:tab/>
      </w:r>
      <w:r w:rsidR="00E4658A" w:rsidRPr="007C7482">
        <w:rPr>
          <w:rFonts w:ascii="Calibri" w:hAnsi="Calibri" w:cs="Calibri"/>
          <w:sz w:val="20"/>
        </w:rPr>
        <w:t>Recusar a realização de atividades que não se insiram no objeto do curso</w:t>
      </w:r>
      <w:r w:rsidR="00CC628A">
        <w:rPr>
          <w:rFonts w:ascii="Calibri" w:hAnsi="Calibri" w:cs="Calibri"/>
          <w:sz w:val="20"/>
        </w:rPr>
        <w:t>;</w:t>
      </w:r>
    </w:p>
    <w:p w14:paraId="57689F3E" w14:textId="77777777" w:rsidR="00BE1B14" w:rsidRDefault="00BE1B14" w:rsidP="00A35B9A">
      <w:pPr>
        <w:tabs>
          <w:tab w:val="left" w:pos="357"/>
          <w:tab w:val="left" w:pos="624"/>
        </w:tabs>
        <w:ind w:left="624" w:hanging="282"/>
        <w:rPr>
          <w:rFonts w:ascii="Calibri" w:hAnsi="Calibri" w:cs="Calibri"/>
          <w:sz w:val="20"/>
        </w:rPr>
      </w:pPr>
    </w:p>
    <w:p w14:paraId="47D0BA3C" w14:textId="77777777" w:rsidR="00BE1B14" w:rsidRDefault="00BE1B14" w:rsidP="00A35B9A">
      <w:pPr>
        <w:tabs>
          <w:tab w:val="left" w:pos="357"/>
          <w:tab w:val="left" w:pos="624"/>
        </w:tabs>
        <w:ind w:left="624" w:hanging="282"/>
        <w:rPr>
          <w:rFonts w:ascii="Calibri" w:hAnsi="Calibri" w:cs="Calibri"/>
          <w:sz w:val="20"/>
        </w:rPr>
      </w:pPr>
    </w:p>
    <w:p w14:paraId="411C6A15" w14:textId="055277F6" w:rsidR="00E4658A" w:rsidRPr="007C7482" w:rsidRDefault="00A35B9A" w:rsidP="00A35B9A">
      <w:pPr>
        <w:tabs>
          <w:tab w:val="left" w:pos="357"/>
          <w:tab w:val="left" w:pos="624"/>
        </w:tabs>
        <w:ind w:left="624" w:hanging="282"/>
        <w:rPr>
          <w:rFonts w:ascii="Calibri" w:hAnsi="Calibri" w:cs="Calibri"/>
          <w:sz w:val="20"/>
        </w:rPr>
      </w:pPr>
      <w:r>
        <w:rPr>
          <w:rFonts w:ascii="Calibri" w:hAnsi="Calibri" w:cs="Calibri"/>
          <w:sz w:val="20"/>
        </w:rPr>
        <w:t>c)</w:t>
      </w:r>
      <w:r>
        <w:rPr>
          <w:rFonts w:ascii="Calibri" w:hAnsi="Calibri" w:cs="Calibri"/>
          <w:sz w:val="20"/>
        </w:rPr>
        <w:tab/>
      </w:r>
      <w:r w:rsidR="00D747EE">
        <w:rPr>
          <w:rFonts w:ascii="Calibri" w:hAnsi="Calibri" w:cs="Calibri"/>
          <w:sz w:val="20"/>
        </w:rPr>
        <w:t>Beneficiar dos apoios sociais que lhe possam ser concedidos, de acordo com os normativos e legislação em vigor</w:t>
      </w:r>
      <w:r w:rsidR="00134334">
        <w:rPr>
          <w:rFonts w:ascii="Calibri" w:hAnsi="Calibri" w:cs="Calibri"/>
          <w:sz w:val="20"/>
        </w:rPr>
        <w:t xml:space="preserve"> para a modalidade de formação em causa.</w:t>
      </w:r>
    </w:p>
    <w:p w14:paraId="7A1E7447" w14:textId="77777777" w:rsidR="00675BCC" w:rsidRPr="007C7482" w:rsidRDefault="00A35B9A" w:rsidP="00A35B9A">
      <w:pPr>
        <w:tabs>
          <w:tab w:val="left" w:pos="357"/>
          <w:tab w:val="left" w:pos="624"/>
        </w:tabs>
        <w:ind w:left="624" w:hanging="282"/>
        <w:rPr>
          <w:rFonts w:ascii="Calibri" w:hAnsi="Calibri" w:cs="Calibri"/>
          <w:sz w:val="20"/>
        </w:rPr>
      </w:pPr>
      <w:r>
        <w:rPr>
          <w:rFonts w:ascii="Calibri" w:hAnsi="Calibri" w:cs="Calibri"/>
          <w:sz w:val="20"/>
        </w:rPr>
        <w:t>d)</w:t>
      </w:r>
      <w:r>
        <w:rPr>
          <w:rFonts w:ascii="Calibri" w:hAnsi="Calibri" w:cs="Calibri"/>
          <w:sz w:val="20"/>
        </w:rPr>
        <w:tab/>
      </w:r>
      <w:r w:rsidR="00E4658A" w:rsidRPr="007C7482">
        <w:rPr>
          <w:rFonts w:ascii="Calibri" w:hAnsi="Calibri" w:cs="Calibri"/>
          <w:sz w:val="20"/>
        </w:rPr>
        <w:t xml:space="preserve">Beneficiar de um </w:t>
      </w:r>
      <w:r w:rsidR="00C73225" w:rsidRPr="007C7482">
        <w:rPr>
          <w:rFonts w:ascii="Calibri" w:hAnsi="Calibri" w:cs="Calibri"/>
          <w:sz w:val="20"/>
        </w:rPr>
        <w:t xml:space="preserve">seguro </w:t>
      </w:r>
      <w:r w:rsidR="00C73225">
        <w:rPr>
          <w:rFonts w:ascii="Calibri" w:hAnsi="Calibri" w:cs="Calibri"/>
          <w:sz w:val="20"/>
        </w:rPr>
        <w:t>de</w:t>
      </w:r>
      <w:r w:rsidR="00C73225" w:rsidRPr="007C7482">
        <w:rPr>
          <w:rFonts w:ascii="Calibri" w:hAnsi="Calibri" w:cs="Calibri"/>
          <w:sz w:val="20"/>
        </w:rPr>
        <w:t xml:space="preserve"> acidentes</w:t>
      </w:r>
      <w:r w:rsidR="00C73225">
        <w:rPr>
          <w:rFonts w:ascii="Calibri" w:hAnsi="Calibri" w:cs="Calibri"/>
          <w:sz w:val="20"/>
        </w:rPr>
        <w:t xml:space="preserve"> pessoal</w:t>
      </w:r>
      <w:r w:rsidR="00E4658A" w:rsidRPr="007C7482">
        <w:rPr>
          <w:rFonts w:ascii="Calibri" w:hAnsi="Calibri" w:cs="Calibri"/>
          <w:sz w:val="20"/>
        </w:rPr>
        <w:t>, ocorridos durante e por causa da formação, na modalidade de acidentes pessoais</w:t>
      </w:r>
    </w:p>
    <w:p w14:paraId="7D5FC106" w14:textId="6E2D5DB1" w:rsidR="00675BCC" w:rsidRPr="007C7482" w:rsidRDefault="00A35B9A" w:rsidP="00A35B9A">
      <w:pPr>
        <w:tabs>
          <w:tab w:val="left" w:pos="357"/>
          <w:tab w:val="left" w:pos="624"/>
        </w:tabs>
        <w:ind w:left="624" w:hanging="282"/>
        <w:rPr>
          <w:rFonts w:ascii="Calibri" w:hAnsi="Calibri" w:cs="Calibri"/>
          <w:sz w:val="20"/>
        </w:rPr>
      </w:pPr>
      <w:r>
        <w:rPr>
          <w:rFonts w:ascii="Calibri" w:hAnsi="Calibri" w:cs="Calibri"/>
          <w:sz w:val="20"/>
        </w:rPr>
        <w:t>e)</w:t>
      </w:r>
      <w:r>
        <w:rPr>
          <w:rFonts w:ascii="Calibri" w:hAnsi="Calibri" w:cs="Calibri"/>
          <w:sz w:val="20"/>
        </w:rPr>
        <w:tab/>
      </w:r>
      <w:r w:rsidR="00F665CE" w:rsidRPr="007C7482">
        <w:rPr>
          <w:rFonts w:ascii="Calibri" w:hAnsi="Calibri" w:cs="Calibri"/>
          <w:sz w:val="20"/>
        </w:rPr>
        <w:t>Obter gratuitamente, no final da ação de formação</w:t>
      </w:r>
      <w:r w:rsidR="00F731B2" w:rsidRPr="007C7482">
        <w:rPr>
          <w:rFonts w:ascii="Calibri" w:hAnsi="Calibri" w:cs="Calibri"/>
          <w:sz w:val="20"/>
        </w:rPr>
        <w:t>,</w:t>
      </w:r>
      <w:r w:rsidR="00F665CE" w:rsidRPr="007C7482">
        <w:rPr>
          <w:rFonts w:ascii="Calibri" w:hAnsi="Calibri" w:cs="Calibri"/>
          <w:sz w:val="20"/>
        </w:rPr>
        <w:t xml:space="preserve"> um </w:t>
      </w:r>
      <w:r w:rsidR="00094B42" w:rsidRPr="007C7482">
        <w:rPr>
          <w:rFonts w:ascii="Calibri" w:hAnsi="Calibri" w:cs="Calibri"/>
          <w:sz w:val="20"/>
        </w:rPr>
        <w:t>certificado</w:t>
      </w:r>
      <w:r w:rsidR="00094B42" w:rsidRPr="007C7482">
        <w:rPr>
          <w:rFonts w:ascii="Calibri" w:hAnsi="Calibri" w:cs="Calibri"/>
          <w:color w:val="0000FF"/>
          <w:sz w:val="20"/>
        </w:rPr>
        <w:t xml:space="preserve"> </w:t>
      </w:r>
      <w:r w:rsidR="00094B42" w:rsidRPr="007C7482">
        <w:rPr>
          <w:rFonts w:ascii="Calibri" w:hAnsi="Calibri" w:cs="Calibri"/>
          <w:sz w:val="20"/>
        </w:rPr>
        <w:t>de qualificações e ou um certificado de formação profissional</w:t>
      </w:r>
      <w:r w:rsidR="0056510C">
        <w:rPr>
          <w:rFonts w:ascii="Calibri" w:hAnsi="Calibri" w:cs="Calibri"/>
          <w:sz w:val="20"/>
        </w:rPr>
        <w:t>,</w:t>
      </w:r>
      <w:r w:rsidR="00F665CE" w:rsidRPr="007C7482">
        <w:rPr>
          <w:rFonts w:ascii="Calibri" w:hAnsi="Calibri" w:cs="Calibri"/>
          <w:sz w:val="20"/>
        </w:rPr>
        <w:t xml:space="preserve"> </w:t>
      </w:r>
      <w:r w:rsidR="00134334">
        <w:rPr>
          <w:rFonts w:ascii="Calibri" w:hAnsi="Calibri" w:cs="Calibri"/>
          <w:sz w:val="20"/>
        </w:rPr>
        <w:t xml:space="preserve"> </w:t>
      </w:r>
      <w:r w:rsidR="00F665CE" w:rsidRPr="007C7482">
        <w:rPr>
          <w:rFonts w:ascii="Calibri" w:hAnsi="Calibri" w:cs="Calibri"/>
          <w:sz w:val="20"/>
        </w:rPr>
        <w:t xml:space="preserve">e ver registadas na </w:t>
      </w:r>
      <w:r w:rsidR="00094B42" w:rsidRPr="007C7482">
        <w:rPr>
          <w:rFonts w:ascii="Calibri" w:hAnsi="Calibri" w:cs="Calibri"/>
          <w:sz w:val="20"/>
        </w:rPr>
        <w:t xml:space="preserve">caderneta individual de competências </w:t>
      </w:r>
      <w:r w:rsidR="00F665CE" w:rsidRPr="007C7482">
        <w:rPr>
          <w:rFonts w:ascii="Calibri" w:hAnsi="Calibri" w:cs="Calibri"/>
          <w:sz w:val="20"/>
        </w:rPr>
        <w:t>as respetivas competências adquiridas e certificadas, nos termos da legislação e demais documentos normativos aplicáveis</w:t>
      </w:r>
      <w:r w:rsidR="00094B42" w:rsidRPr="007C7482">
        <w:rPr>
          <w:rFonts w:ascii="Calibri" w:hAnsi="Calibri" w:cs="Calibri"/>
          <w:sz w:val="20"/>
        </w:rPr>
        <w:t>.</w:t>
      </w:r>
    </w:p>
    <w:p w14:paraId="5D7CFF7C" w14:textId="77777777" w:rsidR="00094B42" w:rsidRPr="00950F46" w:rsidRDefault="00094B42" w:rsidP="00A35B9A">
      <w:pPr>
        <w:tabs>
          <w:tab w:val="left" w:pos="357"/>
        </w:tabs>
        <w:ind w:left="625"/>
        <w:rPr>
          <w:rFonts w:ascii="Calibri" w:hAnsi="Calibri" w:cs="Calibri"/>
          <w:sz w:val="10"/>
          <w:szCs w:val="10"/>
        </w:rPr>
      </w:pPr>
    </w:p>
    <w:p w14:paraId="1F621F13" w14:textId="36AA33CF" w:rsidR="00675BCC" w:rsidRPr="007C7482" w:rsidRDefault="00A35B9A" w:rsidP="00A35B9A">
      <w:pPr>
        <w:tabs>
          <w:tab w:val="left" w:pos="357"/>
        </w:tabs>
        <w:ind w:left="342" w:hanging="359"/>
        <w:rPr>
          <w:rFonts w:ascii="Calibri" w:hAnsi="Calibri" w:cs="Calibri"/>
          <w:sz w:val="20"/>
        </w:rPr>
      </w:pPr>
      <w:r>
        <w:rPr>
          <w:rFonts w:ascii="Calibri" w:hAnsi="Calibri" w:cs="Calibri"/>
          <w:sz w:val="20"/>
        </w:rPr>
        <w:t>3</w:t>
      </w:r>
      <w:r>
        <w:rPr>
          <w:rFonts w:ascii="Calibri" w:hAnsi="Calibri" w:cs="Calibri"/>
          <w:sz w:val="20"/>
        </w:rPr>
        <w:tab/>
      </w:r>
      <w:r w:rsidR="00675BCC" w:rsidRPr="007C7482">
        <w:rPr>
          <w:rFonts w:ascii="Calibri" w:hAnsi="Calibri" w:cs="Calibri"/>
          <w:sz w:val="20"/>
        </w:rPr>
        <w:t xml:space="preserve">Para além dos direitos referidos nos números anteriores, o </w:t>
      </w:r>
      <w:r w:rsidR="0056510C">
        <w:rPr>
          <w:rFonts w:ascii="Calibri" w:hAnsi="Calibri" w:cs="Calibri"/>
          <w:sz w:val="20"/>
        </w:rPr>
        <w:t>S</w:t>
      </w:r>
      <w:r w:rsidR="00675BCC" w:rsidRPr="007C7482">
        <w:rPr>
          <w:rFonts w:ascii="Calibri" w:hAnsi="Calibri" w:cs="Calibri"/>
          <w:sz w:val="20"/>
        </w:rPr>
        <w:t xml:space="preserve">egundo </w:t>
      </w:r>
      <w:r w:rsidR="0056510C">
        <w:rPr>
          <w:rFonts w:ascii="Calibri" w:hAnsi="Calibri" w:cs="Calibri"/>
          <w:sz w:val="20"/>
        </w:rPr>
        <w:t>Contraente</w:t>
      </w:r>
      <w:r w:rsidR="00675BCC" w:rsidRPr="007C7482">
        <w:rPr>
          <w:rFonts w:ascii="Calibri" w:hAnsi="Calibri" w:cs="Calibri"/>
          <w:sz w:val="20"/>
        </w:rPr>
        <w:t xml:space="preserve"> beneficia do disposto no Regulamento do Formando em vigor no início da formação.</w:t>
      </w:r>
    </w:p>
    <w:p w14:paraId="124EEC61" w14:textId="77777777" w:rsidR="00E4658A" w:rsidRDefault="00E4658A" w:rsidP="00094B42">
      <w:pPr>
        <w:ind w:left="-17"/>
        <w:rPr>
          <w:rFonts w:ascii="Calibri" w:hAnsi="Calibri" w:cs="Calibri"/>
          <w:sz w:val="20"/>
        </w:rPr>
      </w:pPr>
    </w:p>
    <w:p w14:paraId="78CEFBDC" w14:textId="77777777" w:rsidR="00467EFB" w:rsidRDefault="00467EFB" w:rsidP="00094B42">
      <w:pPr>
        <w:tabs>
          <w:tab w:val="left" w:leader="underscore" w:pos="8392"/>
        </w:tabs>
        <w:jc w:val="center"/>
        <w:rPr>
          <w:rFonts w:ascii="Calibri" w:hAnsi="Calibri" w:cs="Calibri"/>
          <w:b/>
          <w:sz w:val="20"/>
        </w:rPr>
      </w:pPr>
    </w:p>
    <w:p w14:paraId="37A110B9" w14:textId="77777777" w:rsidR="00675BCC" w:rsidRPr="007C7482"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CLÁUSULA 4</w:t>
      </w:r>
      <w:r w:rsidR="00B262E9" w:rsidRPr="007C7482">
        <w:rPr>
          <w:rFonts w:ascii="Calibri" w:hAnsi="Calibri" w:cs="Calibri"/>
          <w:b/>
          <w:sz w:val="20"/>
        </w:rPr>
        <w:t>.</w:t>
      </w:r>
      <w:r w:rsidRPr="007C7482">
        <w:rPr>
          <w:rFonts w:ascii="Calibri" w:hAnsi="Calibri" w:cs="Calibri"/>
          <w:b/>
          <w:sz w:val="20"/>
        </w:rPr>
        <w:t>ª</w:t>
      </w:r>
    </w:p>
    <w:p w14:paraId="390B4EF7" w14:textId="77777777" w:rsidR="00675BCC"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Deveres do Formando</w:t>
      </w:r>
    </w:p>
    <w:p w14:paraId="01E137B2" w14:textId="77777777" w:rsidR="00950F46" w:rsidRPr="00950F46" w:rsidRDefault="00950F46" w:rsidP="00094B42">
      <w:pPr>
        <w:tabs>
          <w:tab w:val="left" w:leader="underscore" w:pos="8392"/>
        </w:tabs>
        <w:jc w:val="center"/>
        <w:rPr>
          <w:rFonts w:ascii="Calibri" w:hAnsi="Calibri" w:cs="Calibri"/>
          <w:b/>
          <w:sz w:val="10"/>
          <w:szCs w:val="10"/>
        </w:rPr>
      </w:pPr>
    </w:p>
    <w:p w14:paraId="38225299" w14:textId="52A0B20B" w:rsidR="00675BCC" w:rsidRDefault="00675BCC" w:rsidP="00094B42">
      <w:pPr>
        <w:pStyle w:val="Corpodetexto2"/>
        <w:tabs>
          <w:tab w:val="left" w:pos="425"/>
          <w:tab w:val="right" w:leader="underscore" w:pos="8505"/>
        </w:tabs>
        <w:jc w:val="both"/>
        <w:rPr>
          <w:rFonts w:ascii="Calibri" w:hAnsi="Calibri" w:cs="Calibri"/>
          <w:sz w:val="20"/>
        </w:rPr>
      </w:pPr>
      <w:r w:rsidRPr="007C7482">
        <w:rPr>
          <w:rFonts w:ascii="Calibri" w:hAnsi="Calibri" w:cs="Calibri"/>
          <w:sz w:val="20"/>
        </w:rPr>
        <w:t xml:space="preserve">São deveres do </w:t>
      </w:r>
      <w:r w:rsidR="0056510C">
        <w:rPr>
          <w:rFonts w:ascii="Calibri" w:hAnsi="Calibri" w:cs="Calibri"/>
          <w:sz w:val="20"/>
        </w:rPr>
        <w:t>S</w:t>
      </w:r>
      <w:r w:rsidRPr="007C7482">
        <w:rPr>
          <w:rFonts w:ascii="Calibri" w:hAnsi="Calibri" w:cs="Calibri"/>
          <w:sz w:val="20"/>
        </w:rPr>
        <w:t xml:space="preserve">egundo </w:t>
      </w:r>
      <w:r w:rsidR="0056510C">
        <w:rPr>
          <w:rFonts w:ascii="Calibri" w:hAnsi="Calibri" w:cs="Calibri"/>
          <w:sz w:val="20"/>
        </w:rPr>
        <w:t>Contraente</w:t>
      </w:r>
      <w:r w:rsidRPr="007C7482">
        <w:rPr>
          <w:rFonts w:ascii="Calibri" w:hAnsi="Calibri" w:cs="Calibri"/>
          <w:sz w:val="20"/>
        </w:rPr>
        <w:t>:</w:t>
      </w:r>
    </w:p>
    <w:p w14:paraId="17C79480" w14:textId="77777777" w:rsidR="0014799B" w:rsidRPr="007C7482" w:rsidRDefault="00CD6F08" w:rsidP="00CD6F08">
      <w:pPr>
        <w:tabs>
          <w:tab w:val="left" w:pos="284"/>
        </w:tabs>
        <w:ind w:left="1"/>
        <w:rPr>
          <w:rFonts w:ascii="Calibri" w:hAnsi="Calibri" w:cs="Calibri"/>
          <w:sz w:val="20"/>
        </w:rPr>
      </w:pPr>
      <w:r>
        <w:rPr>
          <w:rFonts w:ascii="Calibri" w:hAnsi="Calibri" w:cs="Calibri"/>
          <w:sz w:val="20"/>
        </w:rPr>
        <w:t>a)</w:t>
      </w:r>
      <w:r>
        <w:rPr>
          <w:rFonts w:ascii="Calibri" w:hAnsi="Calibri" w:cs="Calibri"/>
          <w:sz w:val="20"/>
        </w:rPr>
        <w:tab/>
      </w:r>
      <w:r w:rsidR="0014799B" w:rsidRPr="007C7482">
        <w:rPr>
          <w:rFonts w:ascii="Calibri" w:hAnsi="Calibri" w:cs="Calibri"/>
          <w:sz w:val="20"/>
        </w:rPr>
        <w:t>Manter o empenho individual ao longo do processo de aprendizagem;</w:t>
      </w:r>
    </w:p>
    <w:p w14:paraId="5E989F9B" w14:textId="77777777" w:rsidR="0014799B" w:rsidRPr="007C7482" w:rsidRDefault="00CD6F08" w:rsidP="00CD6F08">
      <w:pPr>
        <w:tabs>
          <w:tab w:val="left" w:pos="284"/>
        </w:tabs>
        <w:ind w:left="1"/>
        <w:rPr>
          <w:rFonts w:ascii="Calibri" w:hAnsi="Calibri" w:cs="Calibri"/>
          <w:sz w:val="20"/>
        </w:rPr>
      </w:pPr>
      <w:r>
        <w:rPr>
          <w:rFonts w:ascii="Calibri" w:hAnsi="Calibri" w:cs="Calibri"/>
          <w:sz w:val="20"/>
        </w:rPr>
        <w:t>b)</w:t>
      </w:r>
      <w:r>
        <w:rPr>
          <w:rFonts w:ascii="Calibri" w:hAnsi="Calibri" w:cs="Calibri"/>
          <w:sz w:val="20"/>
        </w:rPr>
        <w:tab/>
      </w:r>
      <w:r w:rsidR="0014799B" w:rsidRPr="007C7482">
        <w:rPr>
          <w:rFonts w:ascii="Calibri" w:hAnsi="Calibri" w:cs="Calibri"/>
          <w:sz w:val="20"/>
        </w:rPr>
        <w:t>Frequentar com assiduidade e pontualidade a ação de formação;</w:t>
      </w:r>
    </w:p>
    <w:p w14:paraId="202FE47D" w14:textId="77777777" w:rsidR="0014799B" w:rsidRPr="007C7482" w:rsidRDefault="00CD6F08" w:rsidP="00CD6F08">
      <w:pPr>
        <w:tabs>
          <w:tab w:val="left" w:pos="284"/>
        </w:tabs>
        <w:ind w:left="1"/>
        <w:rPr>
          <w:rFonts w:ascii="Calibri" w:hAnsi="Calibri" w:cs="Calibri"/>
          <w:sz w:val="20"/>
        </w:rPr>
      </w:pPr>
      <w:r>
        <w:rPr>
          <w:rFonts w:ascii="Calibri" w:hAnsi="Calibri" w:cs="Calibri"/>
          <w:sz w:val="20"/>
        </w:rPr>
        <w:t>c)</w:t>
      </w:r>
      <w:r>
        <w:rPr>
          <w:rFonts w:ascii="Calibri" w:hAnsi="Calibri" w:cs="Calibri"/>
          <w:sz w:val="20"/>
        </w:rPr>
        <w:tab/>
      </w:r>
      <w:r w:rsidR="0014799B" w:rsidRPr="007C7482">
        <w:rPr>
          <w:rFonts w:ascii="Calibri" w:hAnsi="Calibri" w:cs="Calibri"/>
          <w:sz w:val="20"/>
        </w:rPr>
        <w:t>Tratar com correção todos os intervenientes no processo formativo;</w:t>
      </w:r>
    </w:p>
    <w:p w14:paraId="685D4774" w14:textId="77777777" w:rsidR="0014799B" w:rsidRPr="007C7482" w:rsidRDefault="00CD6F08" w:rsidP="00CD6F08">
      <w:pPr>
        <w:tabs>
          <w:tab w:val="left" w:pos="284"/>
        </w:tabs>
        <w:ind w:left="284" w:hanging="283"/>
        <w:rPr>
          <w:rFonts w:ascii="Calibri" w:hAnsi="Calibri" w:cs="Calibri"/>
          <w:sz w:val="20"/>
        </w:rPr>
      </w:pPr>
      <w:r>
        <w:rPr>
          <w:rFonts w:ascii="Calibri" w:hAnsi="Calibri" w:cs="Calibri"/>
          <w:sz w:val="20"/>
        </w:rPr>
        <w:t>d)</w:t>
      </w:r>
      <w:r>
        <w:rPr>
          <w:rFonts w:ascii="Calibri" w:hAnsi="Calibri" w:cs="Calibri"/>
          <w:sz w:val="20"/>
        </w:rPr>
        <w:tab/>
      </w:r>
      <w:r w:rsidR="0014799B" w:rsidRPr="007C7482">
        <w:rPr>
          <w:rFonts w:ascii="Calibri" w:hAnsi="Calibri" w:cs="Calibri"/>
          <w:sz w:val="20"/>
        </w:rPr>
        <w:t>Guardar lealdade à entidade formadora e, quando seja o caso à entidade enquadradora da formação prática em contexto de trabalho, designadamente não divulgando informações sobre o equipamento, processos de produção e demais atividades de que tome conhecimento, durante e após a ação de formação;</w:t>
      </w:r>
    </w:p>
    <w:p w14:paraId="5D8B283F" w14:textId="77777777" w:rsidR="0014799B" w:rsidRPr="007C7482" w:rsidRDefault="00CD6F08" w:rsidP="00CD6F08">
      <w:pPr>
        <w:tabs>
          <w:tab w:val="left" w:pos="284"/>
        </w:tabs>
        <w:ind w:left="284" w:hanging="283"/>
        <w:rPr>
          <w:rFonts w:ascii="Calibri" w:hAnsi="Calibri" w:cs="Calibri"/>
          <w:sz w:val="20"/>
        </w:rPr>
      </w:pPr>
      <w:r>
        <w:rPr>
          <w:rFonts w:ascii="Calibri" w:hAnsi="Calibri" w:cs="Calibri"/>
          <w:sz w:val="20"/>
        </w:rPr>
        <w:t>e)</w:t>
      </w:r>
      <w:r>
        <w:rPr>
          <w:rFonts w:ascii="Calibri" w:hAnsi="Calibri" w:cs="Calibri"/>
          <w:sz w:val="20"/>
        </w:rPr>
        <w:tab/>
      </w:r>
      <w:r w:rsidR="0014799B" w:rsidRPr="007C7482">
        <w:rPr>
          <w:rFonts w:ascii="Calibri" w:hAnsi="Calibri" w:cs="Calibri"/>
          <w:sz w:val="20"/>
        </w:rPr>
        <w:t>Utilizar com cuidado e zelar pela conservação dos equipamentos e demais bens que lhes sejam confiados para efeitos de formação;</w:t>
      </w:r>
    </w:p>
    <w:p w14:paraId="3E93E36F" w14:textId="77777777" w:rsidR="0014799B" w:rsidRPr="007C7482" w:rsidRDefault="00CD6F08" w:rsidP="00CD6F08">
      <w:pPr>
        <w:tabs>
          <w:tab w:val="left" w:pos="284"/>
        </w:tabs>
        <w:ind w:left="284" w:hanging="283"/>
        <w:rPr>
          <w:rFonts w:ascii="Calibri" w:hAnsi="Calibri" w:cs="Calibri"/>
          <w:sz w:val="20"/>
        </w:rPr>
      </w:pPr>
      <w:r>
        <w:rPr>
          <w:rFonts w:ascii="Calibri" w:hAnsi="Calibri" w:cs="Calibri"/>
          <w:sz w:val="20"/>
        </w:rPr>
        <w:t>f)</w:t>
      </w:r>
      <w:r>
        <w:rPr>
          <w:rFonts w:ascii="Calibri" w:hAnsi="Calibri" w:cs="Calibri"/>
          <w:sz w:val="20"/>
        </w:rPr>
        <w:tab/>
      </w:r>
      <w:r w:rsidR="0014799B" w:rsidRPr="007C7482">
        <w:rPr>
          <w:rFonts w:ascii="Calibri" w:hAnsi="Calibri" w:cs="Calibri"/>
          <w:sz w:val="20"/>
        </w:rPr>
        <w:t>Suportar os custos de substituição ou reparação dos equipamentos e materiais que utilizar no período de formação, fornecidos pela entidade formadora e, quando seja o caso à entidade enquadradora da formação prática em contexto de trabalho, sempre que os danos produzidos resultem de comportamento doloso ou gravemente negligente;</w:t>
      </w:r>
    </w:p>
    <w:p w14:paraId="4A88FE67" w14:textId="545A7F67" w:rsidR="0014799B" w:rsidRDefault="00CD6F08" w:rsidP="00CD6F08">
      <w:pPr>
        <w:tabs>
          <w:tab w:val="left" w:pos="284"/>
        </w:tabs>
        <w:ind w:left="284" w:hanging="283"/>
        <w:rPr>
          <w:rFonts w:ascii="Calibri" w:hAnsi="Calibri" w:cs="Calibri"/>
          <w:sz w:val="20"/>
        </w:rPr>
      </w:pPr>
      <w:r>
        <w:rPr>
          <w:rFonts w:ascii="Calibri" w:hAnsi="Calibri" w:cs="Calibri"/>
          <w:sz w:val="20"/>
        </w:rPr>
        <w:t>g)</w:t>
      </w:r>
      <w:r>
        <w:rPr>
          <w:rFonts w:ascii="Calibri" w:hAnsi="Calibri" w:cs="Calibri"/>
          <w:sz w:val="20"/>
        </w:rPr>
        <w:tab/>
      </w:r>
      <w:r w:rsidR="0014799B" w:rsidRPr="007C7482">
        <w:rPr>
          <w:rFonts w:ascii="Calibri" w:hAnsi="Calibri" w:cs="Calibri"/>
          <w:sz w:val="20"/>
        </w:rPr>
        <w:t>Responder, pela forma e no prazo solicitado, a todos os inquéritos formulados pela entidade formadora</w:t>
      </w:r>
      <w:r w:rsidR="00134334">
        <w:rPr>
          <w:rFonts w:ascii="Calibri" w:hAnsi="Calibri" w:cs="Calibri"/>
          <w:sz w:val="20"/>
        </w:rPr>
        <w:t>.</w:t>
      </w:r>
    </w:p>
    <w:p w14:paraId="6BCCEA3B" w14:textId="58AE2132" w:rsidR="00134334" w:rsidRPr="0020276D" w:rsidRDefault="00134334" w:rsidP="00134334">
      <w:pPr>
        <w:ind w:left="284" w:hanging="284"/>
        <w:rPr>
          <w:rFonts w:ascii="Calibri" w:hAnsi="Calibri" w:cs="Calibri"/>
          <w:color w:val="000000" w:themeColor="text1"/>
          <w:sz w:val="20"/>
        </w:rPr>
      </w:pPr>
      <w:r>
        <w:rPr>
          <w:rFonts w:ascii="Calibri" w:hAnsi="Calibri" w:cs="Calibri"/>
          <w:sz w:val="20"/>
        </w:rPr>
        <w:t xml:space="preserve">h)  </w:t>
      </w:r>
      <w:r w:rsidRPr="0020276D">
        <w:rPr>
          <w:rFonts w:ascii="Calibri" w:hAnsi="Calibri" w:cs="Calibri"/>
          <w:color w:val="000000" w:themeColor="text1"/>
          <w:sz w:val="20"/>
        </w:rPr>
        <w:t>Quando em sessões de e-learning o formando deve observar as boas regras de convivência online, denominada normalmente “netiquette”, concretamente deve tratar com correção e civismo todos os intervenientes numa sessão online e abster-se de comentários impróprios quer através do canal de som, quer do canal de chat, público ou privado nos sistemas de e-learning da ISU.</w:t>
      </w:r>
    </w:p>
    <w:p w14:paraId="19E9BE35" w14:textId="514D66C5" w:rsidR="00134334" w:rsidRPr="008F24BA" w:rsidRDefault="00134334" w:rsidP="00134334">
      <w:pPr>
        <w:ind w:left="284" w:hanging="284"/>
        <w:rPr>
          <w:rFonts w:ascii="Calibri" w:hAnsi="Calibri" w:cs="Calibri"/>
          <w:color w:val="0000FF"/>
          <w:sz w:val="20"/>
        </w:rPr>
      </w:pPr>
      <w:r w:rsidRPr="0020276D">
        <w:rPr>
          <w:rFonts w:ascii="Calibri" w:hAnsi="Calibri" w:cs="Calibri"/>
          <w:color w:val="000000" w:themeColor="text1"/>
          <w:sz w:val="20"/>
        </w:rPr>
        <w:t>i)   Numa sessão de formação online o formando deve manter a sua camâra ligada e quando não estiver a intervir deve manter o microfone desligado.</w:t>
      </w:r>
    </w:p>
    <w:p w14:paraId="2B3C6AF5" w14:textId="3732A9FB" w:rsidR="00134334" w:rsidRDefault="00134334" w:rsidP="00134334">
      <w:pPr>
        <w:ind w:left="284" w:hanging="284"/>
        <w:rPr>
          <w:rFonts w:ascii="Calibri" w:hAnsi="Calibri" w:cs="Calibri"/>
          <w:color w:val="0000FF"/>
          <w:sz w:val="20"/>
        </w:rPr>
      </w:pPr>
    </w:p>
    <w:p w14:paraId="2ED67506" w14:textId="2F42D84A" w:rsidR="00134334" w:rsidRPr="007C7482" w:rsidRDefault="00134334" w:rsidP="00CD6F08">
      <w:pPr>
        <w:tabs>
          <w:tab w:val="left" w:pos="284"/>
        </w:tabs>
        <w:ind w:left="284" w:hanging="283"/>
        <w:rPr>
          <w:rFonts w:ascii="Calibri" w:hAnsi="Calibri" w:cs="Calibri"/>
          <w:sz w:val="20"/>
        </w:rPr>
      </w:pPr>
    </w:p>
    <w:p w14:paraId="52798673" w14:textId="77777777" w:rsidR="00467EFB" w:rsidRDefault="00467EFB" w:rsidP="00094B42">
      <w:pPr>
        <w:tabs>
          <w:tab w:val="left" w:leader="underscore" w:pos="8392"/>
        </w:tabs>
        <w:jc w:val="center"/>
        <w:rPr>
          <w:rFonts w:ascii="Calibri" w:hAnsi="Calibri" w:cs="Calibri"/>
          <w:b/>
          <w:sz w:val="20"/>
        </w:rPr>
      </w:pPr>
    </w:p>
    <w:p w14:paraId="1B27C9D7" w14:textId="77777777" w:rsidR="00675BCC" w:rsidRPr="007C7482"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CLÁUSULA 5</w:t>
      </w:r>
      <w:r w:rsidR="00B262E9" w:rsidRPr="007C7482">
        <w:rPr>
          <w:rFonts w:ascii="Calibri" w:hAnsi="Calibri" w:cs="Calibri"/>
          <w:b/>
          <w:sz w:val="20"/>
        </w:rPr>
        <w:t>.</w:t>
      </w:r>
      <w:r w:rsidRPr="007C7482">
        <w:rPr>
          <w:rFonts w:ascii="Calibri" w:hAnsi="Calibri" w:cs="Calibri"/>
          <w:b/>
          <w:sz w:val="20"/>
        </w:rPr>
        <w:t>ª</w:t>
      </w:r>
    </w:p>
    <w:p w14:paraId="6076EB56" w14:textId="51628A18" w:rsidR="00675BCC"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Deveres da Entidade</w:t>
      </w:r>
      <w:r w:rsidR="00134334">
        <w:rPr>
          <w:rFonts w:ascii="Calibri" w:hAnsi="Calibri" w:cs="Calibri"/>
          <w:b/>
          <w:sz w:val="20"/>
        </w:rPr>
        <w:t xml:space="preserve"> Formadora</w:t>
      </w:r>
    </w:p>
    <w:p w14:paraId="4D2F1EDA" w14:textId="77777777" w:rsidR="00950F46" w:rsidRPr="00950F46" w:rsidRDefault="00950F46" w:rsidP="00094B42">
      <w:pPr>
        <w:tabs>
          <w:tab w:val="left" w:leader="underscore" w:pos="8392"/>
        </w:tabs>
        <w:jc w:val="center"/>
        <w:rPr>
          <w:rFonts w:ascii="Calibri" w:hAnsi="Calibri" w:cs="Calibri"/>
          <w:b/>
          <w:sz w:val="10"/>
          <w:szCs w:val="10"/>
        </w:rPr>
      </w:pPr>
    </w:p>
    <w:p w14:paraId="23BF7E85" w14:textId="77777777" w:rsidR="00675BCC" w:rsidRDefault="00675BCC" w:rsidP="00094B42">
      <w:pPr>
        <w:tabs>
          <w:tab w:val="left" w:pos="-2835"/>
          <w:tab w:val="right" w:leader="underscore" w:pos="8505"/>
        </w:tabs>
        <w:ind w:left="-18"/>
        <w:rPr>
          <w:rFonts w:ascii="Calibri" w:hAnsi="Calibri" w:cs="Calibri"/>
          <w:sz w:val="20"/>
        </w:rPr>
      </w:pPr>
      <w:r w:rsidRPr="007C7482">
        <w:rPr>
          <w:rFonts w:ascii="Calibri" w:hAnsi="Calibri" w:cs="Calibri"/>
          <w:sz w:val="20"/>
        </w:rPr>
        <w:t>São deveres do primeiro outorgante:</w:t>
      </w:r>
    </w:p>
    <w:p w14:paraId="04656852" w14:textId="77777777" w:rsidR="00455312" w:rsidRPr="007C7482" w:rsidRDefault="006F0AA1" w:rsidP="006F0AA1">
      <w:pPr>
        <w:tabs>
          <w:tab w:val="left" w:pos="284"/>
        </w:tabs>
        <w:ind w:left="1"/>
        <w:rPr>
          <w:rFonts w:ascii="Calibri" w:hAnsi="Calibri" w:cs="Calibri"/>
          <w:sz w:val="20"/>
        </w:rPr>
      </w:pPr>
      <w:r>
        <w:rPr>
          <w:rFonts w:ascii="Calibri" w:hAnsi="Calibri" w:cs="Calibri"/>
          <w:sz w:val="20"/>
        </w:rPr>
        <w:t>a)</w:t>
      </w:r>
      <w:r>
        <w:rPr>
          <w:rFonts w:ascii="Calibri" w:hAnsi="Calibri" w:cs="Calibri"/>
          <w:sz w:val="20"/>
        </w:rPr>
        <w:tab/>
      </w:r>
      <w:r w:rsidR="00455312" w:rsidRPr="007C7482">
        <w:rPr>
          <w:rFonts w:ascii="Calibri" w:hAnsi="Calibri" w:cs="Calibri"/>
          <w:sz w:val="20"/>
        </w:rPr>
        <w:t>Planear, organizar, desenvolver e controlar a qualidade técnico-pedagógica da formação;</w:t>
      </w:r>
    </w:p>
    <w:p w14:paraId="415FC783" w14:textId="77777777" w:rsidR="00455312" w:rsidRPr="007C7482" w:rsidRDefault="006F0AA1" w:rsidP="006F0AA1">
      <w:pPr>
        <w:tabs>
          <w:tab w:val="left" w:pos="284"/>
        </w:tabs>
        <w:ind w:left="1"/>
        <w:rPr>
          <w:rFonts w:ascii="Calibri" w:hAnsi="Calibri" w:cs="Calibri"/>
          <w:sz w:val="20"/>
        </w:rPr>
      </w:pPr>
      <w:r>
        <w:rPr>
          <w:rFonts w:ascii="Calibri" w:hAnsi="Calibri" w:cs="Calibri"/>
          <w:sz w:val="20"/>
        </w:rPr>
        <w:t>b)</w:t>
      </w:r>
      <w:r>
        <w:rPr>
          <w:rFonts w:ascii="Calibri" w:hAnsi="Calibri" w:cs="Calibri"/>
          <w:sz w:val="20"/>
        </w:rPr>
        <w:tab/>
      </w:r>
      <w:r w:rsidR="00455312" w:rsidRPr="007C7482">
        <w:rPr>
          <w:rFonts w:ascii="Calibri" w:hAnsi="Calibri" w:cs="Calibri"/>
          <w:sz w:val="20"/>
        </w:rPr>
        <w:t>Proceder à admissão de formandos, no respeito pelas normas definidas;</w:t>
      </w:r>
    </w:p>
    <w:p w14:paraId="0B07C2AE" w14:textId="77777777" w:rsidR="00524A6B" w:rsidRDefault="00524A6B" w:rsidP="006F0AA1">
      <w:pPr>
        <w:tabs>
          <w:tab w:val="left" w:pos="284"/>
        </w:tabs>
        <w:ind w:left="284" w:hanging="283"/>
        <w:rPr>
          <w:rFonts w:ascii="Calibri" w:hAnsi="Calibri" w:cs="Calibri"/>
          <w:sz w:val="20"/>
        </w:rPr>
      </w:pPr>
    </w:p>
    <w:p w14:paraId="60F36CEC" w14:textId="77777777" w:rsidR="00524A6B" w:rsidRDefault="00524A6B" w:rsidP="006F0AA1">
      <w:pPr>
        <w:tabs>
          <w:tab w:val="left" w:pos="284"/>
        </w:tabs>
        <w:ind w:left="284" w:hanging="283"/>
        <w:rPr>
          <w:rFonts w:ascii="Calibri" w:hAnsi="Calibri" w:cs="Calibri"/>
          <w:sz w:val="20"/>
        </w:rPr>
      </w:pPr>
    </w:p>
    <w:p w14:paraId="1275CF80" w14:textId="70394AB1" w:rsidR="00455312" w:rsidRPr="007C7482" w:rsidRDefault="006F0AA1" w:rsidP="006F0AA1">
      <w:pPr>
        <w:tabs>
          <w:tab w:val="left" w:pos="284"/>
        </w:tabs>
        <w:ind w:left="284" w:hanging="283"/>
        <w:rPr>
          <w:rFonts w:ascii="Calibri" w:hAnsi="Calibri" w:cs="Calibri"/>
          <w:sz w:val="20"/>
        </w:rPr>
      </w:pPr>
      <w:r>
        <w:rPr>
          <w:rFonts w:ascii="Calibri" w:hAnsi="Calibri" w:cs="Calibri"/>
          <w:sz w:val="20"/>
        </w:rPr>
        <w:t>c)</w:t>
      </w:r>
      <w:r>
        <w:rPr>
          <w:rFonts w:ascii="Calibri" w:hAnsi="Calibri" w:cs="Calibri"/>
          <w:sz w:val="20"/>
        </w:rPr>
        <w:tab/>
      </w:r>
      <w:r w:rsidR="00455312" w:rsidRPr="007C7482">
        <w:rPr>
          <w:rFonts w:ascii="Calibri" w:hAnsi="Calibri" w:cs="Calibri"/>
          <w:sz w:val="20"/>
        </w:rPr>
        <w:t>Constituir a equipa técnico-pedagógica, de acordo com os requisitos exigidos pela formação, prestando a informação necessária sobre a medida e o contexto institucional em que a mesma decorre;</w:t>
      </w:r>
    </w:p>
    <w:p w14:paraId="4CA60BFC" w14:textId="77777777" w:rsidR="00455312" w:rsidRPr="007C7482" w:rsidRDefault="006F0AA1" w:rsidP="006F0AA1">
      <w:pPr>
        <w:tabs>
          <w:tab w:val="left" w:pos="284"/>
        </w:tabs>
        <w:ind w:left="284" w:hanging="283"/>
        <w:rPr>
          <w:rFonts w:ascii="Calibri" w:hAnsi="Calibri" w:cs="Calibri"/>
          <w:sz w:val="20"/>
        </w:rPr>
      </w:pPr>
      <w:r>
        <w:rPr>
          <w:rFonts w:ascii="Calibri" w:hAnsi="Calibri" w:cs="Calibri"/>
          <w:sz w:val="20"/>
        </w:rPr>
        <w:t>d)</w:t>
      </w:r>
      <w:r>
        <w:rPr>
          <w:rFonts w:ascii="Calibri" w:hAnsi="Calibri" w:cs="Calibri"/>
          <w:sz w:val="20"/>
        </w:rPr>
        <w:tab/>
      </w:r>
      <w:r w:rsidR="00455312" w:rsidRPr="007C7482">
        <w:rPr>
          <w:rFonts w:ascii="Calibri" w:hAnsi="Calibri" w:cs="Calibri"/>
          <w:sz w:val="20"/>
        </w:rPr>
        <w:t>Acompanhar as atividades formativas desenvolvidas pelas entidades enquadradoras da formação prática em contexto de trabalho;</w:t>
      </w:r>
    </w:p>
    <w:p w14:paraId="19269C04" w14:textId="77777777" w:rsidR="00455312" w:rsidRPr="007C7482" w:rsidRDefault="006F0AA1" w:rsidP="006F0AA1">
      <w:pPr>
        <w:tabs>
          <w:tab w:val="left" w:pos="284"/>
        </w:tabs>
        <w:ind w:left="284" w:hanging="283"/>
        <w:rPr>
          <w:rFonts w:ascii="Calibri" w:hAnsi="Calibri" w:cs="Calibri"/>
          <w:sz w:val="20"/>
        </w:rPr>
      </w:pPr>
      <w:r>
        <w:rPr>
          <w:rFonts w:ascii="Calibri" w:hAnsi="Calibri" w:cs="Calibri"/>
          <w:sz w:val="20"/>
        </w:rPr>
        <w:t>e)</w:t>
      </w:r>
      <w:r>
        <w:rPr>
          <w:rFonts w:ascii="Calibri" w:hAnsi="Calibri" w:cs="Calibri"/>
          <w:sz w:val="20"/>
        </w:rPr>
        <w:tab/>
      </w:r>
      <w:r w:rsidR="00455312" w:rsidRPr="007C7482">
        <w:rPr>
          <w:rFonts w:ascii="Calibri" w:hAnsi="Calibri" w:cs="Calibri"/>
          <w:sz w:val="20"/>
        </w:rPr>
        <w:t xml:space="preserve">Garantir um acompanhamento psicopedagógico dos formandos, que atenda à diversidade dos seus perfis individuais, bem como desenvolver estratégias criativas e adequadas à sua motivação e integração nos processos de aprendizagem, favorecendo a aquisição de conhecimentos e competências conducentes à conclusão da formação com sucesso; </w:t>
      </w:r>
    </w:p>
    <w:p w14:paraId="793BF448" w14:textId="77777777" w:rsidR="00F36A48" w:rsidRPr="007C7482" w:rsidRDefault="006F0AA1" w:rsidP="006F0AA1">
      <w:pPr>
        <w:tabs>
          <w:tab w:val="left" w:pos="284"/>
        </w:tabs>
        <w:ind w:left="1"/>
        <w:rPr>
          <w:rFonts w:ascii="Calibri" w:hAnsi="Calibri" w:cs="Calibri"/>
          <w:sz w:val="20"/>
        </w:rPr>
      </w:pPr>
      <w:r>
        <w:rPr>
          <w:rFonts w:ascii="Calibri" w:hAnsi="Calibri" w:cs="Calibri"/>
          <w:sz w:val="20"/>
        </w:rPr>
        <w:t>f)</w:t>
      </w:r>
      <w:r>
        <w:rPr>
          <w:rFonts w:ascii="Calibri" w:hAnsi="Calibri" w:cs="Calibri"/>
          <w:sz w:val="20"/>
        </w:rPr>
        <w:tab/>
      </w:r>
      <w:r w:rsidR="00F36A48" w:rsidRPr="007C7482">
        <w:rPr>
          <w:rFonts w:ascii="Calibri" w:hAnsi="Calibri" w:cs="Calibri"/>
          <w:sz w:val="20"/>
        </w:rPr>
        <w:t>Facultar aos formandos o acesso aos benefícios e equipamentos sociais compatíveis com a ação frequentada;</w:t>
      </w:r>
    </w:p>
    <w:p w14:paraId="0C175C28" w14:textId="77777777" w:rsidR="00F36A48" w:rsidRPr="007C7482" w:rsidRDefault="006F0AA1" w:rsidP="006F0AA1">
      <w:pPr>
        <w:tabs>
          <w:tab w:val="left" w:pos="284"/>
        </w:tabs>
        <w:ind w:left="1"/>
        <w:rPr>
          <w:rFonts w:ascii="Calibri" w:hAnsi="Calibri" w:cs="Calibri"/>
          <w:sz w:val="20"/>
        </w:rPr>
      </w:pPr>
      <w:r>
        <w:rPr>
          <w:rFonts w:ascii="Calibri" w:hAnsi="Calibri" w:cs="Calibri"/>
          <w:sz w:val="20"/>
        </w:rPr>
        <w:t>g)</w:t>
      </w:r>
      <w:r>
        <w:rPr>
          <w:rFonts w:ascii="Calibri" w:hAnsi="Calibri" w:cs="Calibri"/>
          <w:sz w:val="20"/>
        </w:rPr>
        <w:tab/>
      </w:r>
      <w:r w:rsidR="00F36A48" w:rsidRPr="007C7482">
        <w:rPr>
          <w:rFonts w:ascii="Calibri" w:hAnsi="Calibri" w:cs="Calibri"/>
          <w:sz w:val="20"/>
        </w:rPr>
        <w:t>Respeitar e fazer respeitar as condições de segurança e saúde no trabalho.</w:t>
      </w:r>
    </w:p>
    <w:p w14:paraId="77371084" w14:textId="7D8173A1" w:rsidR="00467EFB" w:rsidRDefault="00467EFB" w:rsidP="00CB057B">
      <w:pPr>
        <w:tabs>
          <w:tab w:val="left" w:leader="underscore" w:pos="8392"/>
        </w:tabs>
        <w:rPr>
          <w:rFonts w:ascii="Calibri" w:hAnsi="Calibri" w:cs="Calibri"/>
          <w:b/>
          <w:sz w:val="20"/>
        </w:rPr>
      </w:pPr>
    </w:p>
    <w:p w14:paraId="6A3DD362" w14:textId="1E2FDA25" w:rsidR="00BE1B14" w:rsidRDefault="00BE1B14" w:rsidP="00CB057B">
      <w:pPr>
        <w:tabs>
          <w:tab w:val="left" w:leader="underscore" w:pos="8392"/>
        </w:tabs>
        <w:rPr>
          <w:rFonts w:ascii="Calibri" w:hAnsi="Calibri" w:cs="Calibri"/>
          <w:b/>
          <w:sz w:val="20"/>
        </w:rPr>
      </w:pPr>
    </w:p>
    <w:p w14:paraId="2CD092CA" w14:textId="77777777" w:rsidR="00BE1B14" w:rsidRDefault="00BE1B14" w:rsidP="00CB057B">
      <w:pPr>
        <w:tabs>
          <w:tab w:val="left" w:leader="underscore" w:pos="8392"/>
        </w:tabs>
        <w:rPr>
          <w:rFonts w:ascii="Calibri" w:hAnsi="Calibri" w:cs="Calibri"/>
          <w:b/>
          <w:sz w:val="20"/>
        </w:rPr>
      </w:pPr>
    </w:p>
    <w:p w14:paraId="16819BAE" w14:textId="77777777" w:rsidR="00675BCC" w:rsidRPr="007C7482"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CLÁUSULA 6</w:t>
      </w:r>
      <w:r w:rsidR="00B262E9" w:rsidRPr="007C7482">
        <w:rPr>
          <w:rFonts w:ascii="Calibri" w:hAnsi="Calibri" w:cs="Calibri"/>
          <w:b/>
          <w:sz w:val="20"/>
        </w:rPr>
        <w:t>.</w:t>
      </w:r>
      <w:r w:rsidRPr="007C7482">
        <w:rPr>
          <w:rFonts w:ascii="Calibri" w:hAnsi="Calibri" w:cs="Calibri"/>
          <w:b/>
          <w:sz w:val="20"/>
        </w:rPr>
        <w:t>ª</w:t>
      </w:r>
    </w:p>
    <w:p w14:paraId="053E2247" w14:textId="77777777" w:rsidR="00675BCC" w:rsidRDefault="00A76C51" w:rsidP="00094B42">
      <w:pPr>
        <w:tabs>
          <w:tab w:val="left" w:leader="underscore" w:pos="8392"/>
        </w:tabs>
        <w:jc w:val="center"/>
        <w:rPr>
          <w:rFonts w:ascii="Calibri" w:hAnsi="Calibri" w:cs="Calibri"/>
          <w:b/>
          <w:sz w:val="20"/>
        </w:rPr>
      </w:pPr>
      <w:r w:rsidRPr="007C7482">
        <w:rPr>
          <w:rFonts w:ascii="Calibri" w:hAnsi="Calibri" w:cs="Calibri"/>
          <w:b/>
          <w:sz w:val="20"/>
        </w:rPr>
        <w:t>Faltas</w:t>
      </w:r>
    </w:p>
    <w:p w14:paraId="3BB5BCE2" w14:textId="77777777" w:rsidR="00950F46" w:rsidRPr="00950F46" w:rsidRDefault="00950F46" w:rsidP="00094B42">
      <w:pPr>
        <w:tabs>
          <w:tab w:val="left" w:leader="underscore" w:pos="8392"/>
        </w:tabs>
        <w:jc w:val="center"/>
        <w:rPr>
          <w:rFonts w:ascii="Calibri" w:hAnsi="Calibri" w:cs="Calibri"/>
          <w:b/>
          <w:sz w:val="10"/>
          <w:szCs w:val="10"/>
        </w:rPr>
      </w:pPr>
    </w:p>
    <w:p w14:paraId="461C01B1" w14:textId="77777777" w:rsidR="00A76C51" w:rsidRPr="007C7482" w:rsidRDefault="00A76C51" w:rsidP="00094B42">
      <w:pPr>
        <w:pStyle w:val="Corpodetexto2"/>
        <w:tabs>
          <w:tab w:val="left" w:pos="425"/>
          <w:tab w:val="right" w:leader="underscore" w:pos="8505"/>
        </w:tabs>
        <w:jc w:val="both"/>
        <w:rPr>
          <w:rFonts w:ascii="Calibri" w:hAnsi="Calibri" w:cs="Calibri"/>
          <w:sz w:val="20"/>
        </w:rPr>
      </w:pPr>
      <w:r w:rsidRPr="007C7482">
        <w:rPr>
          <w:rFonts w:ascii="Calibri" w:hAnsi="Calibri" w:cs="Calibri"/>
          <w:sz w:val="20"/>
        </w:rPr>
        <w:t xml:space="preserve">Às faltas aplica-se o disposto no Regulamento do Formando em vigor </w:t>
      </w:r>
      <w:r w:rsidR="00386B1F" w:rsidRPr="007C7482">
        <w:rPr>
          <w:rFonts w:ascii="Calibri" w:hAnsi="Calibri" w:cs="Calibri"/>
          <w:sz w:val="20"/>
        </w:rPr>
        <w:t xml:space="preserve">à data de </w:t>
      </w:r>
      <w:r w:rsidRPr="007C7482">
        <w:rPr>
          <w:rFonts w:ascii="Calibri" w:hAnsi="Calibri" w:cs="Calibri"/>
          <w:sz w:val="20"/>
        </w:rPr>
        <w:t xml:space="preserve">início da </w:t>
      </w:r>
      <w:r w:rsidR="00386B1F" w:rsidRPr="007C7482">
        <w:rPr>
          <w:rFonts w:ascii="Calibri" w:hAnsi="Calibri" w:cs="Calibri"/>
          <w:sz w:val="20"/>
        </w:rPr>
        <w:t>f</w:t>
      </w:r>
      <w:r w:rsidRPr="007C7482">
        <w:rPr>
          <w:rFonts w:ascii="Calibri" w:hAnsi="Calibri" w:cs="Calibri"/>
          <w:sz w:val="20"/>
        </w:rPr>
        <w:t xml:space="preserve">ormação. </w:t>
      </w:r>
    </w:p>
    <w:p w14:paraId="3B79CA1A" w14:textId="77777777" w:rsidR="00467EFB" w:rsidRDefault="00467EFB" w:rsidP="00CB057B">
      <w:pPr>
        <w:tabs>
          <w:tab w:val="left" w:leader="underscore" w:pos="8392"/>
        </w:tabs>
        <w:rPr>
          <w:rFonts w:ascii="Calibri" w:hAnsi="Calibri" w:cs="Calibri"/>
          <w:b/>
          <w:sz w:val="20"/>
        </w:rPr>
      </w:pPr>
    </w:p>
    <w:p w14:paraId="4A4B2960" w14:textId="77777777" w:rsidR="0064204B" w:rsidRPr="007C7482"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 xml:space="preserve">CLÁUSULA </w:t>
      </w:r>
      <w:r w:rsidR="00A76C51" w:rsidRPr="007C7482">
        <w:rPr>
          <w:rFonts w:ascii="Calibri" w:hAnsi="Calibri" w:cs="Calibri"/>
          <w:b/>
          <w:sz w:val="20"/>
        </w:rPr>
        <w:t>7</w:t>
      </w:r>
      <w:r w:rsidR="00B262E9" w:rsidRPr="007C7482">
        <w:rPr>
          <w:rFonts w:ascii="Calibri" w:hAnsi="Calibri" w:cs="Calibri"/>
          <w:b/>
          <w:sz w:val="20"/>
        </w:rPr>
        <w:t>.</w:t>
      </w:r>
      <w:r w:rsidRPr="007C7482">
        <w:rPr>
          <w:rFonts w:ascii="Calibri" w:hAnsi="Calibri" w:cs="Calibri"/>
          <w:b/>
          <w:sz w:val="20"/>
        </w:rPr>
        <w:t>ª</w:t>
      </w:r>
      <w:r w:rsidR="004D125D" w:rsidRPr="007C7482">
        <w:rPr>
          <w:rFonts w:ascii="Calibri" w:hAnsi="Calibri" w:cs="Calibri"/>
          <w:b/>
          <w:sz w:val="20"/>
        </w:rPr>
        <w:t xml:space="preserve"> </w:t>
      </w:r>
    </w:p>
    <w:p w14:paraId="407F3139" w14:textId="77777777" w:rsidR="00675BCC"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Alterações Supervenientes</w:t>
      </w:r>
    </w:p>
    <w:p w14:paraId="6A904061" w14:textId="77777777" w:rsidR="00950F46" w:rsidRPr="00950F46" w:rsidRDefault="00950F46" w:rsidP="00094B42">
      <w:pPr>
        <w:tabs>
          <w:tab w:val="left" w:leader="underscore" w:pos="8392"/>
        </w:tabs>
        <w:jc w:val="center"/>
        <w:rPr>
          <w:rFonts w:ascii="Calibri" w:hAnsi="Calibri" w:cs="Calibri"/>
          <w:b/>
          <w:sz w:val="10"/>
          <w:szCs w:val="10"/>
        </w:rPr>
      </w:pPr>
    </w:p>
    <w:p w14:paraId="3B02BFED" w14:textId="5624B660" w:rsidR="00675BCC" w:rsidRPr="007C7482" w:rsidRDefault="006F0AA1" w:rsidP="006F0AA1">
      <w:pPr>
        <w:tabs>
          <w:tab w:val="left" w:pos="357"/>
        </w:tabs>
        <w:ind w:left="357" w:hanging="357"/>
        <w:rPr>
          <w:rFonts w:ascii="Calibri" w:hAnsi="Calibri" w:cs="Calibri"/>
          <w:sz w:val="20"/>
        </w:rPr>
      </w:pPr>
      <w:r>
        <w:rPr>
          <w:rFonts w:ascii="Calibri" w:hAnsi="Calibri" w:cs="Calibri"/>
          <w:sz w:val="20"/>
        </w:rPr>
        <w:t>1</w:t>
      </w:r>
      <w:r>
        <w:rPr>
          <w:rFonts w:ascii="Calibri" w:hAnsi="Calibri" w:cs="Calibri"/>
          <w:sz w:val="20"/>
        </w:rPr>
        <w:tab/>
      </w:r>
      <w:r w:rsidR="00A05A45" w:rsidRPr="007C7482">
        <w:rPr>
          <w:rFonts w:ascii="Calibri" w:hAnsi="Calibri" w:cs="Calibri"/>
          <w:sz w:val="20"/>
        </w:rPr>
        <w:t>Q</w:t>
      </w:r>
      <w:r w:rsidR="00675BCC" w:rsidRPr="007C7482">
        <w:rPr>
          <w:rFonts w:ascii="Calibri" w:hAnsi="Calibri" w:cs="Calibri"/>
          <w:sz w:val="20"/>
        </w:rPr>
        <w:t xml:space="preserve">uando, por razões alheias à sua vontade e a si não imputáveis, </w:t>
      </w:r>
      <w:r w:rsidR="009748D9" w:rsidRPr="007C7482">
        <w:rPr>
          <w:rFonts w:ascii="Calibri" w:hAnsi="Calibri" w:cs="Calibri"/>
          <w:sz w:val="20"/>
        </w:rPr>
        <w:t xml:space="preserve">o </w:t>
      </w:r>
      <w:r w:rsidR="003B2BFC">
        <w:rPr>
          <w:rFonts w:ascii="Calibri" w:hAnsi="Calibri" w:cs="Calibri"/>
          <w:sz w:val="20"/>
        </w:rPr>
        <w:t>P</w:t>
      </w:r>
      <w:r w:rsidR="009176EB" w:rsidRPr="007C7482">
        <w:rPr>
          <w:rFonts w:ascii="Calibri" w:hAnsi="Calibri" w:cs="Calibri"/>
          <w:sz w:val="20"/>
        </w:rPr>
        <w:t>rimeiro</w:t>
      </w:r>
      <w:r w:rsidR="009748D9" w:rsidRPr="007C7482">
        <w:rPr>
          <w:rFonts w:ascii="Calibri" w:hAnsi="Calibri" w:cs="Calibri"/>
          <w:sz w:val="20"/>
        </w:rPr>
        <w:t xml:space="preserve"> </w:t>
      </w:r>
      <w:r w:rsidR="003B2BFC">
        <w:rPr>
          <w:rFonts w:ascii="Calibri" w:hAnsi="Calibri" w:cs="Calibri"/>
          <w:sz w:val="20"/>
        </w:rPr>
        <w:t>Contraente</w:t>
      </w:r>
      <w:r w:rsidR="009748D9" w:rsidRPr="007C7482">
        <w:rPr>
          <w:rFonts w:ascii="Calibri" w:hAnsi="Calibri" w:cs="Calibri"/>
          <w:color w:val="FF0000"/>
          <w:sz w:val="20"/>
        </w:rPr>
        <w:t xml:space="preserve"> </w:t>
      </w:r>
      <w:r w:rsidR="00675BCC" w:rsidRPr="007C7482">
        <w:rPr>
          <w:rFonts w:ascii="Calibri" w:hAnsi="Calibri" w:cs="Calibri"/>
          <w:sz w:val="20"/>
        </w:rPr>
        <w:t>não puder cumprir integralmente o plano de formação previsto poderá proceder aos necessários ajustamentos, devendo sempre comunicar por escrito</w:t>
      </w:r>
      <w:r w:rsidR="00524A6B">
        <w:rPr>
          <w:rFonts w:ascii="Calibri" w:hAnsi="Calibri" w:cs="Calibri"/>
          <w:sz w:val="20"/>
        </w:rPr>
        <w:t xml:space="preserve"> ou por e-mail</w:t>
      </w:r>
      <w:r w:rsidR="00675BCC" w:rsidRPr="007C7482">
        <w:rPr>
          <w:rFonts w:ascii="Calibri" w:hAnsi="Calibri" w:cs="Calibri"/>
          <w:sz w:val="20"/>
        </w:rPr>
        <w:t xml:space="preserve"> tal facto ao formando.</w:t>
      </w:r>
    </w:p>
    <w:p w14:paraId="7389B625" w14:textId="77777777" w:rsidR="00094B42" w:rsidRPr="00950F46" w:rsidRDefault="00094B42" w:rsidP="006F0AA1">
      <w:pPr>
        <w:tabs>
          <w:tab w:val="left" w:pos="357"/>
        </w:tabs>
        <w:ind w:left="360"/>
        <w:rPr>
          <w:rFonts w:ascii="Calibri" w:hAnsi="Calibri" w:cs="Calibri"/>
          <w:sz w:val="10"/>
          <w:szCs w:val="10"/>
        </w:rPr>
      </w:pPr>
    </w:p>
    <w:p w14:paraId="051D9B7C" w14:textId="77777777" w:rsidR="00675BCC" w:rsidRPr="007C7482" w:rsidRDefault="006F0AA1" w:rsidP="006F0AA1">
      <w:pPr>
        <w:tabs>
          <w:tab w:val="left" w:pos="357"/>
        </w:tabs>
        <w:ind w:left="357" w:hanging="357"/>
        <w:rPr>
          <w:rFonts w:ascii="Calibri" w:hAnsi="Calibri" w:cs="Calibri"/>
          <w:sz w:val="20"/>
        </w:rPr>
      </w:pPr>
      <w:r>
        <w:rPr>
          <w:rFonts w:ascii="Calibri" w:hAnsi="Calibri" w:cs="Calibri"/>
          <w:sz w:val="20"/>
        </w:rPr>
        <w:t>2</w:t>
      </w:r>
      <w:r>
        <w:rPr>
          <w:rFonts w:ascii="Calibri" w:hAnsi="Calibri" w:cs="Calibri"/>
          <w:sz w:val="20"/>
        </w:rPr>
        <w:tab/>
      </w:r>
      <w:r w:rsidR="00A05A45" w:rsidRPr="007C7482">
        <w:rPr>
          <w:rFonts w:ascii="Calibri" w:hAnsi="Calibri" w:cs="Calibri"/>
          <w:sz w:val="20"/>
        </w:rPr>
        <w:t>A</w:t>
      </w:r>
      <w:r w:rsidR="00675BCC" w:rsidRPr="007C7482">
        <w:rPr>
          <w:rFonts w:ascii="Calibri" w:hAnsi="Calibri" w:cs="Calibri"/>
          <w:sz w:val="20"/>
        </w:rPr>
        <w:t xml:space="preserve"> alteração do plano de formação pelos motivos referidos no número anterior não confere ao formando direito a qualquer indemnização.</w:t>
      </w:r>
    </w:p>
    <w:p w14:paraId="5BE2A934" w14:textId="77777777" w:rsidR="00467EFB" w:rsidRDefault="00467EFB" w:rsidP="00CB057B">
      <w:pPr>
        <w:tabs>
          <w:tab w:val="left" w:leader="underscore" w:pos="8392"/>
        </w:tabs>
        <w:rPr>
          <w:rFonts w:ascii="Calibri" w:hAnsi="Calibri" w:cs="Calibri"/>
          <w:b/>
          <w:sz w:val="20"/>
        </w:rPr>
      </w:pPr>
    </w:p>
    <w:p w14:paraId="218222D5" w14:textId="77777777" w:rsidR="0064204B" w:rsidRPr="007C7482"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 xml:space="preserve">CLÁUSULA </w:t>
      </w:r>
      <w:r w:rsidR="005E6796" w:rsidRPr="007C7482">
        <w:rPr>
          <w:rFonts w:ascii="Calibri" w:hAnsi="Calibri" w:cs="Calibri"/>
          <w:b/>
          <w:sz w:val="20"/>
        </w:rPr>
        <w:t>8</w:t>
      </w:r>
      <w:r w:rsidR="00B262E9" w:rsidRPr="007C7482">
        <w:rPr>
          <w:rFonts w:ascii="Calibri" w:hAnsi="Calibri" w:cs="Calibri"/>
          <w:b/>
          <w:sz w:val="20"/>
        </w:rPr>
        <w:t>.</w:t>
      </w:r>
      <w:r w:rsidRPr="007C7482">
        <w:rPr>
          <w:rFonts w:ascii="Calibri" w:hAnsi="Calibri" w:cs="Calibri"/>
          <w:b/>
          <w:sz w:val="20"/>
        </w:rPr>
        <w:t>ª</w:t>
      </w:r>
      <w:r w:rsidR="004D125D" w:rsidRPr="007C7482">
        <w:rPr>
          <w:rFonts w:ascii="Calibri" w:hAnsi="Calibri" w:cs="Calibri"/>
          <w:b/>
          <w:sz w:val="20"/>
        </w:rPr>
        <w:t xml:space="preserve"> </w:t>
      </w:r>
    </w:p>
    <w:p w14:paraId="187F1149" w14:textId="77777777" w:rsidR="00675BCC"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Cessação do Contrato</w:t>
      </w:r>
    </w:p>
    <w:p w14:paraId="5DC6D112" w14:textId="77777777" w:rsidR="00950F46" w:rsidRPr="00950F46" w:rsidRDefault="00950F46" w:rsidP="00094B42">
      <w:pPr>
        <w:tabs>
          <w:tab w:val="left" w:leader="underscore" w:pos="8392"/>
        </w:tabs>
        <w:jc w:val="center"/>
        <w:rPr>
          <w:rFonts w:ascii="Calibri" w:hAnsi="Calibri" w:cs="Calibri"/>
          <w:b/>
          <w:sz w:val="10"/>
          <w:szCs w:val="10"/>
        </w:rPr>
      </w:pPr>
    </w:p>
    <w:p w14:paraId="2F4F782E" w14:textId="77777777" w:rsidR="00675BCC" w:rsidRPr="007C7482" w:rsidRDefault="006F0AA1" w:rsidP="006F0AA1">
      <w:pPr>
        <w:tabs>
          <w:tab w:val="left" w:pos="357"/>
        </w:tabs>
        <w:rPr>
          <w:rFonts w:ascii="Calibri" w:hAnsi="Calibri" w:cs="Calibri"/>
          <w:sz w:val="20"/>
        </w:rPr>
      </w:pPr>
      <w:r>
        <w:rPr>
          <w:rFonts w:ascii="Calibri" w:hAnsi="Calibri" w:cs="Calibri"/>
          <w:sz w:val="20"/>
        </w:rPr>
        <w:t>1</w:t>
      </w:r>
      <w:r>
        <w:rPr>
          <w:rFonts w:ascii="Calibri" w:hAnsi="Calibri" w:cs="Calibri"/>
          <w:sz w:val="20"/>
        </w:rPr>
        <w:tab/>
      </w:r>
      <w:r w:rsidR="00675BCC" w:rsidRPr="007C7482">
        <w:rPr>
          <w:rFonts w:ascii="Calibri" w:hAnsi="Calibri" w:cs="Calibri"/>
          <w:sz w:val="20"/>
        </w:rPr>
        <w:t xml:space="preserve">O contrato pode cessar por </w:t>
      </w:r>
      <w:r w:rsidR="005E6796" w:rsidRPr="007C7482">
        <w:rPr>
          <w:rFonts w:ascii="Calibri" w:hAnsi="Calibri" w:cs="Calibri"/>
          <w:sz w:val="20"/>
        </w:rPr>
        <w:t>revogação</w:t>
      </w:r>
      <w:r w:rsidR="00675BCC" w:rsidRPr="007C7482">
        <w:rPr>
          <w:rFonts w:ascii="Calibri" w:hAnsi="Calibri" w:cs="Calibri"/>
          <w:sz w:val="20"/>
        </w:rPr>
        <w:t>, por rescisão de uma das partes ou por caducidade.</w:t>
      </w:r>
    </w:p>
    <w:p w14:paraId="16C251FB" w14:textId="77777777" w:rsidR="00094B42" w:rsidRPr="00950F46" w:rsidRDefault="00094B42" w:rsidP="006F0AA1">
      <w:pPr>
        <w:tabs>
          <w:tab w:val="left" w:pos="357"/>
        </w:tabs>
        <w:ind w:left="360"/>
        <w:rPr>
          <w:rFonts w:ascii="Calibri" w:hAnsi="Calibri" w:cs="Calibri"/>
          <w:sz w:val="10"/>
          <w:szCs w:val="10"/>
        </w:rPr>
      </w:pPr>
    </w:p>
    <w:p w14:paraId="37CFD8C9" w14:textId="28245DC5" w:rsidR="00675BCC" w:rsidRPr="007C7482" w:rsidRDefault="006F0AA1" w:rsidP="006F0AA1">
      <w:pPr>
        <w:tabs>
          <w:tab w:val="left" w:pos="357"/>
        </w:tabs>
        <w:ind w:left="357" w:hanging="357"/>
        <w:rPr>
          <w:rFonts w:ascii="Calibri" w:hAnsi="Calibri" w:cs="Calibri"/>
          <w:sz w:val="20"/>
        </w:rPr>
      </w:pPr>
      <w:r>
        <w:rPr>
          <w:rFonts w:ascii="Calibri" w:hAnsi="Calibri" w:cs="Calibri"/>
          <w:sz w:val="20"/>
        </w:rPr>
        <w:t>2</w:t>
      </w:r>
      <w:r>
        <w:rPr>
          <w:rFonts w:ascii="Calibri" w:hAnsi="Calibri" w:cs="Calibri"/>
          <w:sz w:val="20"/>
        </w:rPr>
        <w:tab/>
      </w:r>
      <w:r w:rsidR="00675BCC" w:rsidRPr="007C7482">
        <w:rPr>
          <w:rFonts w:ascii="Calibri" w:hAnsi="Calibri" w:cs="Calibri"/>
          <w:sz w:val="20"/>
        </w:rPr>
        <w:t xml:space="preserve">A rescisão por </w:t>
      </w:r>
      <w:r w:rsidR="005E6796" w:rsidRPr="007C7482">
        <w:rPr>
          <w:rFonts w:ascii="Calibri" w:hAnsi="Calibri" w:cs="Calibri"/>
          <w:sz w:val="20"/>
        </w:rPr>
        <w:t>justa causa</w:t>
      </w:r>
      <w:r w:rsidR="00E23D11" w:rsidRPr="007C7482">
        <w:rPr>
          <w:rFonts w:ascii="Calibri" w:hAnsi="Calibri" w:cs="Calibri"/>
          <w:sz w:val="20"/>
        </w:rPr>
        <w:t>,</w:t>
      </w:r>
      <w:r w:rsidR="005E6796" w:rsidRPr="007C7482">
        <w:rPr>
          <w:rFonts w:ascii="Calibri" w:hAnsi="Calibri" w:cs="Calibri"/>
          <w:sz w:val="20"/>
        </w:rPr>
        <w:t xml:space="preserve"> por </w:t>
      </w:r>
      <w:r w:rsidR="00675BCC" w:rsidRPr="007C7482">
        <w:rPr>
          <w:rFonts w:ascii="Calibri" w:hAnsi="Calibri" w:cs="Calibri"/>
          <w:sz w:val="20"/>
        </w:rPr>
        <w:t>qualquer das partes</w:t>
      </w:r>
      <w:r w:rsidR="00E23D11" w:rsidRPr="007C7482">
        <w:rPr>
          <w:rFonts w:ascii="Calibri" w:hAnsi="Calibri" w:cs="Calibri"/>
          <w:sz w:val="20"/>
        </w:rPr>
        <w:t>,</w:t>
      </w:r>
      <w:r w:rsidR="00675BCC" w:rsidRPr="007C7482">
        <w:rPr>
          <w:rFonts w:ascii="Calibri" w:hAnsi="Calibri" w:cs="Calibri"/>
          <w:sz w:val="20"/>
        </w:rPr>
        <w:t xml:space="preserve"> tem que ser comunicada à outra, por documento escrito </w:t>
      </w:r>
      <w:r w:rsidR="00524A6B">
        <w:rPr>
          <w:rFonts w:ascii="Calibri" w:hAnsi="Calibri" w:cs="Calibri"/>
          <w:sz w:val="20"/>
        </w:rPr>
        <w:t>em</w:t>
      </w:r>
      <w:r w:rsidR="00675BCC" w:rsidRPr="007C7482">
        <w:rPr>
          <w:rFonts w:ascii="Calibri" w:hAnsi="Calibri" w:cs="Calibri"/>
          <w:sz w:val="20"/>
        </w:rPr>
        <w:t xml:space="preserve"> carta registada, devendo dela constar o(s) </w:t>
      </w:r>
      <w:r w:rsidR="00F665CE" w:rsidRPr="007C7482">
        <w:rPr>
          <w:rFonts w:ascii="Calibri" w:hAnsi="Calibri" w:cs="Calibri"/>
          <w:sz w:val="20"/>
        </w:rPr>
        <w:t>respetivo</w:t>
      </w:r>
      <w:r w:rsidR="00675BCC" w:rsidRPr="007C7482">
        <w:rPr>
          <w:rFonts w:ascii="Calibri" w:hAnsi="Calibri" w:cs="Calibri"/>
          <w:sz w:val="20"/>
        </w:rPr>
        <w:t>(s) motivo(s).</w:t>
      </w:r>
    </w:p>
    <w:p w14:paraId="3BBC5F40" w14:textId="77777777" w:rsidR="00094B42" w:rsidRPr="00950F46" w:rsidRDefault="00094B42" w:rsidP="006F0AA1">
      <w:pPr>
        <w:pStyle w:val="PargrafodaLista"/>
        <w:tabs>
          <w:tab w:val="left" w:pos="357"/>
        </w:tabs>
        <w:rPr>
          <w:rFonts w:ascii="Calibri" w:hAnsi="Calibri" w:cs="Calibri"/>
          <w:sz w:val="10"/>
          <w:szCs w:val="10"/>
        </w:rPr>
      </w:pPr>
    </w:p>
    <w:p w14:paraId="449EF7FC" w14:textId="1151646D" w:rsidR="00675BCC" w:rsidRPr="007C7482" w:rsidRDefault="006F0AA1" w:rsidP="006F0AA1">
      <w:pPr>
        <w:tabs>
          <w:tab w:val="left" w:pos="357"/>
        </w:tabs>
        <w:ind w:left="357" w:hanging="357"/>
        <w:rPr>
          <w:rFonts w:ascii="Calibri" w:hAnsi="Calibri" w:cs="Calibri"/>
          <w:sz w:val="20"/>
        </w:rPr>
      </w:pPr>
      <w:r>
        <w:rPr>
          <w:rFonts w:ascii="Calibri" w:hAnsi="Calibri" w:cs="Calibri"/>
          <w:sz w:val="20"/>
        </w:rPr>
        <w:t>3</w:t>
      </w:r>
      <w:r>
        <w:rPr>
          <w:rFonts w:ascii="Calibri" w:hAnsi="Calibri" w:cs="Calibri"/>
          <w:sz w:val="20"/>
        </w:rPr>
        <w:tab/>
      </w:r>
      <w:r w:rsidR="00675BCC" w:rsidRPr="007C7482">
        <w:rPr>
          <w:rFonts w:ascii="Calibri" w:hAnsi="Calibri" w:cs="Calibri"/>
          <w:sz w:val="20"/>
        </w:rPr>
        <w:t xml:space="preserve">O contrato de formação caduca quando se verificar a impossibilidade superveniente, absoluta e definitiva, do </w:t>
      </w:r>
      <w:r w:rsidR="003B2BFC">
        <w:rPr>
          <w:rFonts w:ascii="Calibri" w:hAnsi="Calibri" w:cs="Calibri"/>
          <w:sz w:val="20"/>
        </w:rPr>
        <w:t>S</w:t>
      </w:r>
      <w:r w:rsidR="00675BCC" w:rsidRPr="007C7482">
        <w:rPr>
          <w:rFonts w:ascii="Calibri" w:hAnsi="Calibri" w:cs="Calibri"/>
          <w:sz w:val="20"/>
        </w:rPr>
        <w:t xml:space="preserve">egundo </w:t>
      </w:r>
      <w:r w:rsidR="003B2BFC">
        <w:rPr>
          <w:rFonts w:ascii="Calibri" w:hAnsi="Calibri" w:cs="Calibri"/>
          <w:sz w:val="20"/>
        </w:rPr>
        <w:t>Contraente</w:t>
      </w:r>
      <w:r w:rsidR="00675BCC" w:rsidRPr="007C7482">
        <w:rPr>
          <w:rFonts w:ascii="Calibri" w:hAnsi="Calibri" w:cs="Calibri"/>
          <w:sz w:val="20"/>
        </w:rPr>
        <w:t xml:space="preserve"> frequentar a </w:t>
      </w:r>
      <w:r w:rsidR="00F665CE" w:rsidRPr="007C7482">
        <w:rPr>
          <w:rFonts w:ascii="Calibri" w:hAnsi="Calibri" w:cs="Calibri"/>
          <w:sz w:val="20"/>
        </w:rPr>
        <w:t>ação</w:t>
      </w:r>
      <w:r w:rsidR="00675BCC" w:rsidRPr="007C7482">
        <w:rPr>
          <w:rFonts w:ascii="Calibri" w:hAnsi="Calibri" w:cs="Calibri"/>
          <w:sz w:val="20"/>
        </w:rPr>
        <w:t xml:space="preserve"> de formação ou de o </w:t>
      </w:r>
      <w:r w:rsidR="003B2BFC">
        <w:rPr>
          <w:rFonts w:ascii="Calibri" w:hAnsi="Calibri" w:cs="Calibri"/>
          <w:sz w:val="20"/>
        </w:rPr>
        <w:t>P</w:t>
      </w:r>
      <w:r w:rsidR="00675BCC" w:rsidRPr="007C7482">
        <w:rPr>
          <w:rFonts w:ascii="Calibri" w:hAnsi="Calibri" w:cs="Calibri"/>
          <w:sz w:val="20"/>
        </w:rPr>
        <w:t xml:space="preserve">rimeiro </w:t>
      </w:r>
      <w:r w:rsidR="003B2BFC">
        <w:rPr>
          <w:rFonts w:ascii="Calibri" w:hAnsi="Calibri" w:cs="Calibri"/>
          <w:sz w:val="20"/>
        </w:rPr>
        <w:t>Contraente</w:t>
      </w:r>
      <w:r w:rsidR="00675BCC" w:rsidRPr="007C7482">
        <w:rPr>
          <w:rFonts w:ascii="Calibri" w:hAnsi="Calibri" w:cs="Calibri"/>
          <w:sz w:val="20"/>
        </w:rPr>
        <w:t xml:space="preserve"> lha proporcionar.</w:t>
      </w:r>
    </w:p>
    <w:p w14:paraId="219C614E" w14:textId="212102F5" w:rsidR="00467EFB" w:rsidRDefault="00467EFB" w:rsidP="00CB057B">
      <w:pPr>
        <w:tabs>
          <w:tab w:val="left" w:leader="underscore" w:pos="8392"/>
        </w:tabs>
        <w:rPr>
          <w:rFonts w:ascii="Calibri" w:hAnsi="Calibri" w:cs="Calibri"/>
          <w:b/>
          <w:sz w:val="20"/>
        </w:rPr>
      </w:pPr>
    </w:p>
    <w:p w14:paraId="445FDD67" w14:textId="174305E9" w:rsidR="00C77741" w:rsidRPr="007C7482" w:rsidRDefault="00C77741" w:rsidP="00C77741">
      <w:pPr>
        <w:tabs>
          <w:tab w:val="left" w:leader="underscore" w:pos="8392"/>
        </w:tabs>
        <w:jc w:val="center"/>
        <w:rPr>
          <w:rFonts w:ascii="Calibri" w:hAnsi="Calibri" w:cs="Calibri"/>
          <w:b/>
          <w:sz w:val="20"/>
        </w:rPr>
      </w:pPr>
      <w:r w:rsidRPr="007C7482">
        <w:rPr>
          <w:rFonts w:ascii="Calibri" w:hAnsi="Calibri" w:cs="Calibri"/>
          <w:b/>
          <w:sz w:val="20"/>
        </w:rPr>
        <w:t xml:space="preserve">CLÁUSULA </w:t>
      </w:r>
      <w:r>
        <w:rPr>
          <w:rFonts w:ascii="Calibri" w:hAnsi="Calibri" w:cs="Calibri"/>
          <w:b/>
          <w:sz w:val="20"/>
        </w:rPr>
        <w:t>9</w:t>
      </w:r>
      <w:r w:rsidRPr="007C7482">
        <w:rPr>
          <w:rFonts w:ascii="Calibri" w:hAnsi="Calibri" w:cs="Calibri"/>
          <w:b/>
          <w:sz w:val="20"/>
        </w:rPr>
        <w:t xml:space="preserve">.ª </w:t>
      </w:r>
    </w:p>
    <w:p w14:paraId="2CBD9FD2" w14:textId="656058EF" w:rsidR="00C77741" w:rsidRDefault="00C77741" w:rsidP="00C77741">
      <w:pPr>
        <w:tabs>
          <w:tab w:val="left" w:leader="underscore" w:pos="8392"/>
        </w:tabs>
        <w:jc w:val="center"/>
        <w:rPr>
          <w:rFonts w:ascii="Calibri" w:hAnsi="Calibri" w:cs="Calibri"/>
          <w:b/>
          <w:sz w:val="20"/>
        </w:rPr>
      </w:pPr>
      <w:r>
        <w:rPr>
          <w:rFonts w:ascii="Calibri" w:hAnsi="Calibri" w:cs="Calibri"/>
          <w:b/>
          <w:sz w:val="20"/>
        </w:rPr>
        <w:t>Apoios financeiros</w:t>
      </w:r>
      <w:r w:rsidR="002F0BCA">
        <w:rPr>
          <w:rFonts w:ascii="Calibri" w:hAnsi="Calibri" w:cs="Calibri"/>
          <w:b/>
          <w:sz w:val="20"/>
        </w:rPr>
        <w:t xml:space="preserve"> ou pagamentos</w:t>
      </w:r>
    </w:p>
    <w:p w14:paraId="01A9083F" w14:textId="77777777" w:rsidR="00C77741" w:rsidRPr="00950F46" w:rsidRDefault="00C77741" w:rsidP="00C77741">
      <w:pPr>
        <w:tabs>
          <w:tab w:val="left" w:leader="underscore" w:pos="8392"/>
        </w:tabs>
        <w:jc w:val="center"/>
        <w:rPr>
          <w:rFonts w:ascii="Calibri" w:hAnsi="Calibri" w:cs="Calibri"/>
          <w:b/>
          <w:sz w:val="10"/>
          <w:szCs w:val="10"/>
        </w:rPr>
      </w:pPr>
    </w:p>
    <w:p w14:paraId="4CADFAE7" w14:textId="1F260E78" w:rsidR="00C77741" w:rsidRPr="002F0BCA" w:rsidRDefault="00C77741" w:rsidP="002F0BCA">
      <w:pPr>
        <w:pStyle w:val="PargrafodaLista"/>
        <w:numPr>
          <w:ilvl w:val="0"/>
          <w:numId w:val="4"/>
        </w:numPr>
        <w:tabs>
          <w:tab w:val="left" w:pos="357"/>
        </w:tabs>
        <w:rPr>
          <w:rFonts w:ascii="Calibri" w:hAnsi="Calibri" w:cs="Calibri"/>
        </w:rPr>
      </w:pPr>
      <w:r w:rsidRPr="002F0BCA">
        <w:rPr>
          <w:rFonts w:ascii="Calibri" w:hAnsi="Calibri" w:cs="Calibri"/>
        </w:rPr>
        <w:t>Os apoios financeiros a usufruir pelo formando, no caso de existirem, serão os previsto na lei para a modalidade de formação em causa, se fôr financiada por fundos públicos.</w:t>
      </w:r>
    </w:p>
    <w:p w14:paraId="24395A6A" w14:textId="385DA150" w:rsidR="002F0BCA" w:rsidRPr="002F0BCA" w:rsidRDefault="002F0BCA" w:rsidP="002F0BCA">
      <w:pPr>
        <w:pStyle w:val="PargrafodaLista"/>
        <w:numPr>
          <w:ilvl w:val="0"/>
          <w:numId w:val="4"/>
        </w:numPr>
        <w:tabs>
          <w:tab w:val="left" w:pos="357"/>
        </w:tabs>
        <w:rPr>
          <w:rFonts w:ascii="Calibri" w:hAnsi="Calibri" w:cs="Calibri"/>
        </w:rPr>
      </w:pPr>
      <w:r>
        <w:rPr>
          <w:rFonts w:ascii="Calibri" w:hAnsi="Calibri" w:cs="Calibri"/>
        </w:rPr>
        <w:t xml:space="preserve">No caso de a formação não ser financiada e o formando tiver pagamentos a realizar para a frequência da ação, este será informado por e-mail enviado pelo gestor da formação no ato da inscrição especificando os valores a pagar e as datas limite de pagamento, assim como os pagamentos prévios que terá de realizar para iniciar a ação. </w:t>
      </w:r>
    </w:p>
    <w:p w14:paraId="497F5B97" w14:textId="77777777" w:rsidR="00C77741" w:rsidRPr="00950F46" w:rsidRDefault="00C77741" w:rsidP="00C77741">
      <w:pPr>
        <w:tabs>
          <w:tab w:val="left" w:pos="357"/>
        </w:tabs>
        <w:ind w:left="360"/>
        <w:rPr>
          <w:rFonts w:ascii="Calibri" w:hAnsi="Calibri" w:cs="Calibri"/>
          <w:sz w:val="10"/>
          <w:szCs w:val="10"/>
        </w:rPr>
      </w:pPr>
    </w:p>
    <w:p w14:paraId="0A7B40A8" w14:textId="77777777" w:rsidR="00C77741" w:rsidRDefault="00C77741" w:rsidP="00CB057B">
      <w:pPr>
        <w:tabs>
          <w:tab w:val="left" w:leader="underscore" w:pos="8392"/>
        </w:tabs>
        <w:rPr>
          <w:rFonts w:ascii="Calibri" w:hAnsi="Calibri" w:cs="Calibri"/>
          <w:b/>
          <w:sz w:val="20"/>
        </w:rPr>
      </w:pPr>
    </w:p>
    <w:p w14:paraId="01FC6C4C" w14:textId="3C5F8095" w:rsidR="00675BCC" w:rsidRPr="007C7482"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 xml:space="preserve">CLÁUSULA </w:t>
      </w:r>
      <w:r w:rsidR="00C77741">
        <w:rPr>
          <w:rFonts w:ascii="Calibri" w:hAnsi="Calibri" w:cs="Calibri"/>
          <w:b/>
          <w:sz w:val="20"/>
        </w:rPr>
        <w:t>10</w:t>
      </w:r>
      <w:r w:rsidR="00B262E9" w:rsidRPr="007C7482">
        <w:rPr>
          <w:rFonts w:ascii="Calibri" w:hAnsi="Calibri" w:cs="Calibri"/>
          <w:b/>
          <w:sz w:val="20"/>
        </w:rPr>
        <w:t>.</w:t>
      </w:r>
      <w:r w:rsidRPr="007C7482">
        <w:rPr>
          <w:rFonts w:ascii="Calibri" w:hAnsi="Calibri" w:cs="Calibri"/>
          <w:b/>
          <w:sz w:val="20"/>
        </w:rPr>
        <w:t>ª</w:t>
      </w:r>
    </w:p>
    <w:p w14:paraId="4BD35C60" w14:textId="77777777" w:rsidR="00675BCC" w:rsidRDefault="00675BCC" w:rsidP="00094B42">
      <w:pPr>
        <w:tabs>
          <w:tab w:val="left" w:leader="underscore" w:pos="8392"/>
        </w:tabs>
        <w:jc w:val="center"/>
        <w:rPr>
          <w:rFonts w:ascii="Calibri" w:hAnsi="Calibri" w:cs="Calibri"/>
          <w:b/>
          <w:sz w:val="20"/>
        </w:rPr>
      </w:pPr>
      <w:r w:rsidRPr="007C7482">
        <w:rPr>
          <w:rFonts w:ascii="Calibri" w:hAnsi="Calibri" w:cs="Calibri"/>
          <w:b/>
          <w:sz w:val="20"/>
        </w:rPr>
        <w:t>Legislação Aplicável</w:t>
      </w:r>
    </w:p>
    <w:p w14:paraId="068BB4A2" w14:textId="77777777" w:rsidR="00950F46" w:rsidRPr="00950F46" w:rsidRDefault="00950F46" w:rsidP="00094B42">
      <w:pPr>
        <w:tabs>
          <w:tab w:val="left" w:leader="underscore" w:pos="8392"/>
        </w:tabs>
        <w:jc w:val="center"/>
        <w:rPr>
          <w:rFonts w:ascii="Calibri" w:hAnsi="Calibri" w:cs="Calibri"/>
          <w:b/>
          <w:sz w:val="10"/>
          <w:szCs w:val="10"/>
        </w:rPr>
      </w:pPr>
    </w:p>
    <w:p w14:paraId="389D6898" w14:textId="59ED4016" w:rsidR="00675BCC" w:rsidRPr="007C7482" w:rsidRDefault="00675BCC" w:rsidP="00094B42">
      <w:pPr>
        <w:tabs>
          <w:tab w:val="left" w:pos="0"/>
          <w:tab w:val="left" w:leader="underscore" w:pos="8392"/>
        </w:tabs>
        <w:rPr>
          <w:rFonts w:ascii="Calibri" w:hAnsi="Calibri" w:cs="Calibri"/>
          <w:sz w:val="20"/>
        </w:rPr>
      </w:pPr>
      <w:r w:rsidRPr="007C7482">
        <w:rPr>
          <w:rFonts w:ascii="Calibri" w:hAnsi="Calibri" w:cs="Calibri"/>
          <w:sz w:val="20"/>
        </w:rPr>
        <w:t>Ao presente contrato, em tudo o que for omisso, aplicar-se-á o disposto no</w:t>
      </w:r>
      <w:r w:rsidR="00520CF5" w:rsidRPr="007C7482">
        <w:rPr>
          <w:rFonts w:ascii="Calibri" w:hAnsi="Calibri" w:cs="Calibri"/>
          <w:sz w:val="20"/>
        </w:rPr>
        <w:t xml:space="preserve"> </w:t>
      </w:r>
      <w:r w:rsidRPr="007C7482">
        <w:rPr>
          <w:rFonts w:ascii="Calibri" w:hAnsi="Calibri" w:cs="Calibri"/>
          <w:sz w:val="20"/>
        </w:rPr>
        <w:t>Decreto-Lei</w:t>
      </w:r>
      <w:r w:rsidR="00AD48CC" w:rsidRPr="007C7482">
        <w:rPr>
          <w:rFonts w:ascii="Calibri" w:hAnsi="Calibri" w:cs="Calibri"/>
          <w:sz w:val="20"/>
        </w:rPr>
        <w:t xml:space="preserve"> </w:t>
      </w:r>
      <w:r w:rsidRPr="007C7482">
        <w:rPr>
          <w:rFonts w:ascii="Calibri" w:hAnsi="Calibri" w:cs="Calibri"/>
          <w:sz w:val="20"/>
        </w:rPr>
        <w:t>n</w:t>
      </w:r>
      <w:r w:rsidR="00520CF5" w:rsidRPr="007C7482">
        <w:rPr>
          <w:rFonts w:ascii="Calibri" w:hAnsi="Calibri" w:cs="Calibri"/>
          <w:sz w:val="20"/>
        </w:rPr>
        <w:t>.</w:t>
      </w:r>
      <w:r w:rsidRPr="007C7482">
        <w:rPr>
          <w:rFonts w:ascii="Calibri" w:hAnsi="Calibri" w:cs="Calibri"/>
          <w:sz w:val="20"/>
        </w:rPr>
        <w:t xml:space="preserve">º 242/88, de 7 de </w:t>
      </w:r>
      <w:r w:rsidR="003B2BFC">
        <w:rPr>
          <w:rFonts w:ascii="Calibri" w:hAnsi="Calibri" w:cs="Calibri"/>
          <w:sz w:val="20"/>
        </w:rPr>
        <w:t>j</w:t>
      </w:r>
      <w:r w:rsidRPr="007C7482">
        <w:rPr>
          <w:rFonts w:ascii="Calibri" w:hAnsi="Calibri" w:cs="Calibri"/>
          <w:sz w:val="20"/>
        </w:rPr>
        <w:t>ulho e demais legislação complementar</w:t>
      </w:r>
      <w:r w:rsidR="009B2CDF">
        <w:rPr>
          <w:rFonts w:ascii="Calibri" w:hAnsi="Calibri" w:cs="Calibri"/>
          <w:sz w:val="20"/>
        </w:rPr>
        <w:t xml:space="preserve"> no caso de a formação ser financiada por fundos públicos</w:t>
      </w:r>
      <w:r w:rsidRPr="007C7482">
        <w:rPr>
          <w:rFonts w:ascii="Calibri" w:hAnsi="Calibri" w:cs="Calibri"/>
          <w:sz w:val="20"/>
        </w:rPr>
        <w:t>.</w:t>
      </w:r>
    </w:p>
    <w:p w14:paraId="09C25C79" w14:textId="77777777" w:rsidR="005869EE" w:rsidRPr="00950F46" w:rsidRDefault="005869EE" w:rsidP="00094B42">
      <w:pPr>
        <w:pStyle w:val="Corpodetexto3"/>
        <w:tabs>
          <w:tab w:val="left" w:leader="underscore" w:pos="8392"/>
        </w:tabs>
        <w:rPr>
          <w:rFonts w:ascii="Calibri" w:hAnsi="Calibri" w:cs="Calibri"/>
          <w:sz w:val="10"/>
          <w:szCs w:val="10"/>
        </w:rPr>
      </w:pPr>
    </w:p>
    <w:p w14:paraId="00624BDA" w14:textId="2152D19E" w:rsidR="00675BCC" w:rsidRPr="007C7482" w:rsidRDefault="00675BCC" w:rsidP="00094B42">
      <w:pPr>
        <w:pStyle w:val="Corpodetexto3"/>
        <w:tabs>
          <w:tab w:val="left" w:leader="underscore" w:pos="8392"/>
        </w:tabs>
        <w:rPr>
          <w:rFonts w:ascii="Calibri" w:hAnsi="Calibri" w:cs="Calibri"/>
          <w:sz w:val="20"/>
        </w:rPr>
      </w:pPr>
      <w:r w:rsidRPr="007C7482">
        <w:rPr>
          <w:rFonts w:ascii="Calibri" w:hAnsi="Calibri" w:cs="Calibri"/>
          <w:sz w:val="20"/>
        </w:rPr>
        <w:t xml:space="preserve">O presente contrato é feito em duplicado e assinado por ambos os outorgantes, destinando-se o original, ao primeiro outorgante e </w:t>
      </w:r>
      <w:r w:rsidR="005869EE" w:rsidRPr="007C7482">
        <w:rPr>
          <w:rFonts w:ascii="Calibri" w:hAnsi="Calibri" w:cs="Calibri"/>
          <w:sz w:val="20"/>
        </w:rPr>
        <w:t xml:space="preserve">a </w:t>
      </w:r>
      <w:r w:rsidRPr="007C7482">
        <w:rPr>
          <w:rFonts w:ascii="Calibri" w:hAnsi="Calibri" w:cs="Calibri"/>
          <w:sz w:val="20"/>
        </w:rPr>
        <w:t xml:space="preserve">cópia ao </w:t>
      </w:r>
      <w:r w:rsidR="003B2BFC">
        <w:rPr>
          <w:rFonts w:ascii="Calibri" w:hAnsi="Calibri" w:cs="Calibri"/>
          <w:sz w:val="20"/>
        </w:rPr>
        <w:t>S</w:t>
      </w:r>
      <w:r w:rsidRPr="007C7482">
        <w:rPr>
          <w:rFonts w:ascii="Calibri" w:hAnsi="Calibri" w:cs="Calibri"/>
          <w:sz w:val="20"/>
        </w:rPr>
        <w:t xml:space="preserve">egundo </w:t>
      </w:r>
      <w:r w:rsidR="003B2BFC">
        <w:rPr>
          <w:rFonts w:ascii="Calibri" w:hAnsi="Calibri" w:cs="Calibri"/>
          <w:sz w:val="20"/>
        </w:rPr>
        <w:t>Contraen</w:t>
      </w:r>
      <w:r w:rsidRPr="007C7482">
        <w:rPr>
          <w:rFonts w:ascii="Calibri" w:hAnsi="Calibri" w:cs="Calibri"/>
          <w:sz w:val="20"/>
        </w:rPr>
        <w:t>te.</w:t>
      </w:r>
    </w:p>
    <w:p w14:paraId="22FFB86A" w14:textId="77777777" w:rsidR="00B63F5C" w:rsidRDefault="00B63F5C" w:rsidP="00094B42">
      <w:pPr>
        <w:tabs>
          <w:tab w:val="left" w:leader="underscore" w:pos="9214"/>
        </w:tabs>
        <w:rPr>
          <w:rFonts w:ascii="Calibri" w:hAnsi="Calibri" w:cs="Calibri"/>
          <w:sz w:val="20"/>
        </w:rPr>
      </w:pPr>
    </w:p>
    <w:p w14:paraId="0A555ED5" w14:textId="67E6F988" w:rsidR="00675BCC" w:rsidRPr="007C7482" w:rsidRDefault="0065013F" w:rsidP="00094B42">
      <w:pPr>
        <w:tabs>
          <w:tab w:val="left" w:leader="underscore" w:pos="9214"/>
        </w:tabs>
        <w:rPr>
          <w:rFonts w:ascii="Calibri" w:hAnsi="Calibri" w:cs="Calibri"/>
          <w:sz w:val="20"/>
        </w:rPr>
      </w:pPr>
      <w:r>
        <w:rPr>
          <w:rFonts w:ascii="Calibri" w:hAnsi="Calibri" w:cs="Calibri"/>
          <w:sz w:val="20"/>
        </w:rPr>
        <w:t>XXXXX, (Local e Data) XX</w:t>
      </w:r>
      <w:r w:rsidR="00CB057B">
        <w:rPr>
          <w:rFonts w:ascii="Calibri" w:hAnsi="Calibri" w:cs="Calibri"/>
          <w:sz w:val="20"/>
        </w:rPr>
        <w:t xml:space="preserve"> de </w:t>
      </w:r>
      <w:r>
        <w:rPr>
          <w:rFonts w:ascii="Calibri" w:hAnsi="Calibri" w:cs="Calibri"/>
          <w:sz w:val="20"/>
        </w:rPr>
        <w:t>XXXXXX</w:t>
      </w:r>
      <w:r w:rsidR="00CB057B">
        <w:rPr>
          <w:rFonts w:ascii="Calibri" w:hAnsi="Calibri" w:cs="Calibri"/>
          <w:sz w:val="20"/>
        </w:rPr>
        <w:t xml:space="preserve"> de </w:t>
      </w:r>
      <w:r>
        <w:rPr>
          <w:rFonts w:ascii="Calibri" w:hAnsi="Calibri" w:cs="Calibri"/>
          <w:sz w:val="20"/>
        </w:rPr>
        <w:t>XXXX</w:t>
      </w:r>
    </w:p>
    <w:p w14:paraId="0823D558" w14:textId="77777777" w:rsidR="00675BCC" w:rsidRDefault="00675BCC" w:rsidP="00094B42">
      <w:pPr>
        <w:tabs>
          <w:tab w:val="left" w:leader="underscore" w:pos="8392"/>
        </w:tabs>
        <w:rPr>
          <w:rFonts w:ascii="Calibri" w:hAnsi="Calibri" w:cs="Calibri"/>
          <w:sz w:val="20"/>
        </w:rPr>
      </w:pPr>
    </w:p>
    <w:p w14:paraId="61BC3AC7" w14:textId="77777777" w:rsidR="00754304" w:rsidRPr="007C7482" w:rsidRDefault="00754304" w:rsidP="00094B42">
      <w:pPr>
        <w:tabs>
          <w:tab w:val="left" w:leader="underscore" w:pos="8392"/>
        </w:tabs>
        <w:rPr>
          <w:rFonts w:ascii="Calibri" w:hAnsi="Calibri" w:cs="Calibri"/>
          <w:sz w:val="20"/>
        </w:rPr>
      </w:pPr>
    </w:p>
    <w:p w14:paraId="0D27CBC6" w14:textId="77777777" w:rsidR="0096631A" w:rsidRPr="00950F46" w:rsidRDefault="0096631A" w:rsidP="00094B42">
      <w:pPr>
        <w:tabs>
          <w:tab w:val="left" w:leader="underscore" w:pos="8392"/>
        </w:tabs>
        <w:rPr>
          <w:rFonts w:ascii="Calibri" w:hAnsi="Calibri" w:cs="Calibri"/>
          <w:sz w:val="10"/>
          <w:szCs w:val="10"/>
        </w:rPr>
      </w:pPr>
    </w:p>
    <w:tbl>
      <w:tblPr>
        <w:tblW w:w="0" w:type="auto"/>
        <w:tblBorders>
          <w:bottom w:val="single" w:sz="4" w:space="0" w:color="auto"/>
        </w:tblBorders>
        <w:tblLook w:val="04A0" w:firstRow="1" w:lastRow="0" w:firstColumn="1" w:lastColumn="0" w:noHBand="0" w:noVBand="1"/>
      </w:tblPr>
      <w:tblGrid>
        <w:gridCol w:w="2881"/>
        <w:gridCol w:w="2882"/>
        <w:gridCol w:w="2882"/>
      </w:tblGrid>
      <w:tr w:rsidR="0096631A" w:rsidRPr="007C7482" w14:paraId="16DF53C4" w14:textId="77777777" w:rsidTr="000D075C">
        <w:tc>
          <w:tcPr>
            <w:tcW w:w="2881" w:type="dxa"/>
            <w:shd w:val="clear" w:color="auto" w:fill="auto"/>
          </w:tcPr>
          <w:p w14:paraId="4AC1187C" w14:textId="5750D195" w:rsidR="0096631A" w:rsidRPr="007C7482" w:rsidRDefault="0096631A" w:rsidP="00094B42">
            <w:pPr>
              <w:tabs>
                <w:tab w:val="left" w:leader="underscore" w:pos="8392"/>
              </w:tabs>
              <w:jc w:val="center"/>
              <w:rPr>
                <w:rFonts w:ascii="Calibri" w:hAnsi="Calibri" w:cs="Calibri"/>
                <w:sz w:val="20"/>
              </w:rPr>
            </w:pPr>
            <w:r w:rsidRPr="007C7482">
              <w:rPr>
                <w:rFonts w:ascii="Calibri" w:hAnsi="Calibri" w:cs="Calibri"/>
                <w:sz w:val="20"/>
              </w:rPr>
              <w:t xml:space="preserve">O </w:t>
            </w:r>
            <w:r w:rsidR="003B2BFC">
              <w:rPr>
                <w:rFonts w:ascii="Calibri" w:hAnsi="Calibri" w:cs="Calibri"/>
                <w:sz w:val="20"/>
              </w:rPr>
              <w:t>P</w:t>
            </w:r>
            <w:r w:rsidRPr="007C7482">
              <w:rPr>
                <w:rFonts w:ascii="Calibri" w:hAnsi="Calibri" w:cs="Calibri"/>
                <w:sz w:val="20"/>
              </w:rPr>
              <w:t xml:space="preserve">rimeiro </w:t>
            </w:r>
            <w:r w:rsidR="003B2BFC">
              <w:rPr>
                <w:rFonts w:ascii="Calibri" w:hAnsi="Calibri" w:cs="Calibri"/>
                <w:sz w:val="20"/>
              </w:rPr>
              <w:t>Contraente</w:t>
            </w:r>
          </w:p>
        </w:tc>
        <w:tc>
          <w:tcPr>
            <w:tcW w:w="2882" w:type="dxa"/>
            <w:shd w:val="clear" w:color="auto" w:fill="auto"/>
          </w:tcPr>
          <w:p w14:paraId="6CD537AB" w14:textId="77777777" w:rsidR="0096631A" w:rsidRPr="007C7482" w:rsidRDefault="0096631A" w:rsidP="00094B42">
            <w:pPr>
              <w:tabs>
                <w:tab w:val="left" w:leader="underscore" w:pos="8392"/>
              </w:tabs>
              <w:jc w:val="center"/>
              <w:rPr>
                <w:rFonts w:ascii="Calibri" w:hAnsi="Calibri" w:cs="Calibri"/>
                <w:sz w:val="20"/>
              </w:rPr>
            </w:pPr>
          </w:p>
        </w:tc>
        <w:tc>
          <w:tcPr>
            <w:tcW w:w="2882" w:type="dxa"/>
            <w:shd w:val="clear" w:color="auto" w:fill="auto"/>
          </w:tcPr>
          <w:p w14:paraId="4AC5872B" w14:textId="5E365DA9" w:rsidR="0096631A" w:rsidRPr="007C7482" w:rsidRDefault="0096631A" w:rsidP="00094B42">
            <w:pPr>
              <w:tabs>
                <w:tab w:val="left" w:leader="underscore" w:pos="8392"/>
              </w:tabs>
              <w:jc w:val="center"/>
              <w:rPr>
                <w:rFonts w:ascii="Calibri" w:hAnsi="Calibri" w:cs="Calibri"/>
                <w:sz w:val="20"/>
              </w:rPr>
            </w:pPr>
            <w:r w:rsidRPr="007C7482">
              <w:rPr>
                <w:rFonts w:ascii="Calibri" w:hAnsi="Calibri" w:cs="Calibri"/>
                <w:sz w:val="20"/>
              </w:rPr>
              <w:t xml:space="preserve">O </w:t>
            </w:r>
            <w:r w:rsidR="003B2BFC">
              <w:rPr>
                <w:rFonts w:ascii="Calibri" w:hAnsi="Calibri" w:cs="Calibri"/>
                <w:sz w:val="20"/>
              </w:rPr>
              <w:t>S</w:t>
            </w:r>
            <w:r w:rsidRPr="007C7482">
              <w:rPr>
                <w:rFonts w:ascii="Calibri" w:hAnsi="Calibri" w:cs="Calibri"/>
                <w:sz w:val="20"/>
              </w:rPr>
              <w:t xml:space="preserve">egundo </w:t>
            </w:r>
            <w:r w:rsidR="003B2BFC">
              <w:rPr>
                <w:rFonts w:ascii="Calibri" w:hAnsi="Calibri" w:cs="Calibri"/>
                <w:sz w:val="20"/>
              </w:rPr>
              <w:t>Contraente</w:t>
            </w:r>
          </w:p>
        </w:tc>
      </w:tr>
      <w:tr w:rsidR="0096631A" w:rsidRPr="007C7482" w14:paraId="19703F9E" w14:textId="77777777" w:rsidTr="002B7BBA">
        <w:tc>
          <w:tcPr>
            <w:tcW w:w="2881" w:type="dxa"/>
            <w:tcBorders>
              <w:bottom w:val="nil"/>
            </w:tcBorders>
            <w:shd w:val="clear" w:color="auto" w:fill="auto"/>
          </w:tcPr>
          <w:p w14:paraId="109D4333" w14:textId="77777777" w:rsidR="0096631A" w:rsidRPr="007C7482" w:rsidRDefault="0096631A" w:rsidP="00094B42">
            <w:pPr>
              <w:tabs>
                <w:tab w:val="left" w:leader="underscore" w:pos="8392"/>
              </w:tabs>
              <w:rPr>
                <w:rFonts w:ascii="Calibri" w:hAnsi="Calibri" w:cs="Calibri"/>
                <w:sz w:val="20"/>
              </w:rPr>
            </w:pPr>
          </w:p>
          <w:p w14:paraId="7C27A974" w14:textId="77777777" w:rsidR="00094B42" w:rsidRPr="007C7482" w:rsidRDefault="00094B42" w:rsidP="00094B42">
            <w:pPr>
              <w:tabs>
                <w:tab w:val="left" w:leader="underscore" w:pos="8392"/>
              </w:tabs>
              <w:rPr>
                <w:rFonts w:ascii="Calibri" w:hAnsi="Calibri" w:cs="Calibri"/>
                <w:sz w:val="20"/>
              </w:rPr>
            </w:pPr>
          </w:p>
        </w:tc>
        <w:tc>
          <w:tcPr>
            <w:tcW w:w="2882" w:type="dxa"/>
            <w:tcBorders>
              <w:bottom w:val="nil"/>
            </w:tcBorders>
            <w:shd w:val="clear" w:color="auto" w:fill="auto"/>
          </w:tcPr>
          <w:p w14:paraId="189CD49C" w14:textId="77777777" w:rsidR="0096631A" w:rsidRPr="007C7482" w:rsidRDefault="0096631A" w:rsidP="00094B42">
            <w:pPr>
              <w:tabs>
                <w:tab w:val="left" w:leader="underscore" w:pos="8392"/>
              </w:tabs>
              <w:rPr>
                <w:rFonts w:ascii="Calibri" w:hAnsi="Calibri" w:cs="Calibri"/>
                <w:sz w:val="20"/>
              </w:rPr>
            </w:pPr>
          </w:p>
        </w:tc>
        <w:tc>
          <w:tcPr>
            <w:tcW w:w="2882" w:type="dxa"/>
            <w:tcBorders>
              <w:bottom w:val="nil"/>
            </w:tcBorders>
            <w:shd w:val="clear" w:color="auto" w:fill="auto"/>
          </w:tcPr>
          <w:p w14:paraId="539515C0" w14:textId="77777777" w:rsidR="0096631A" w:rsidRPr="007C7482" w:rsidRDefault="0096631A" w:rsidP="00094B42">
            <w:pPr>
              <w:tabs>
                <w:tab w:val="left" w:leader="underscore" w:pos="8392"/>
              </w:tabs>
              <w:rPr>
                <w:rFonts w:ascii="Calibri" w:hAnsi="Calibri" w:cs="Calibri"/>
                <w:sz w:val="20"/>
              </w:rPr>
            </w:pPr>
          </w:p>
        </w:tc>
      </w:tr>
      <w:tr w:rsidR="00950F46" w:rsidRPr="007C7482" w14:paraId="6D99B74F" w14:textId="77777777" w:rsidTr="002B7BBA">
        <w:tc>
          <w:tcPr>
            <w:tcW w:w="2881" w:type="dxa"/>
            <w:tcBorders>
              <w:bottom w:val="single" w:sz="4" w:space="0" w:color="auto"/>
            </w:tcBorders>
            <w:shd w:val="clear" w:color="auto" w:fill="auto"/>
          </w:tcPr>
          <w:p w14:paraId="02455436" w14:textId="77777777" w:rsidR="00950F46" w:rsidRDefault="00950F46" w:rsidP="00094B42">
            <w:pPr>
              <w:tabs>
                <w:tab w:val="left" w:leader="underscore" w:pos="8392"/>
              </w:tabs>
              <w:jc w:val="center"/>
              <w:rPr>
                <w:rFonts w:ascii="Calibri" w:hAnsi="Calibri" w:cs="Calibri"/>
                <w:sz w:val="20"/>
              </w:rPr>
            </w:pPr>
          </w:p>
          <w:p w14:paraId="38BC5DDB" w14:textId="77777777" w:rsidR="00950F46" w:rsidRPr="007C7482" w:rsidRDefault="00950F46" w:rsidP="00094B42">
            <w:pPr>
              <w:tabs>
                <w:tab w:val="left" w:leader="underscore" w:pos="8392"/>
              </w:tabs>
              <w:jc w:val="center"/>
              <w:rPr>
                <w:rFonts w:ascii="Calibri" w:hAnsi="Calibri" w:cs="Calibri"/>
                <w:sz w:val="20"/>
              </w:rPr>
            </w:pPr>
          </w:p>
        </w:tc>
        <w:tc>
          <w:tcPr>
            <w:tcW w:w="2882" w:type="dxa"/>
            <w:shd w:val="clear" w:color="auto" w:fill="auto"/>
          </w:tcPr>
          <w:p w14:paraId="2D6963EB" w14:textId="77777777" w:rsidR="00950F46" w:rsidRPr="007C7482" w:rsidRDefault="00950F46" w:rsidP="00094B42">
            <w:pPr>
              <w:tabs>
                <w:tab w:val="left" w:leader="underscore" w:pos="8392"/>
              </w:tabs>
              <w:jc w:val="center"/>
              <w:rPr>
                <w:rFonts w:ascii="Calibri" w:hAnsi="Calibri" w:cs="Calibri"/>
                <w:sz w:val="20"/>
              </w:rPr>
            </w:pPr>
          </w:p>
        </w:tc>
        <w:tc>
          <w:tcPr>
            <w:tcW w:w="2882" w:type="dxa"/>
            <w:tcBorders>
              <w:bottom w:val="single" w:sz="4" w:space="0" w:color="auto"/>
            </w:tcBorders>
            <w:shd w:val="clear" w:color="auto" w:fill="auto"/>
          </w:tcPr>
          <w:p w14:paraId="3F2AF22E" w14:textId="77777777" w:rsidR="00950F46" w:rsidRPr="007C7482" w:rsidRDefault="00950F46" w:rsidP="00094B42">
            <w:pPr>
              <w:tabs>
                <w:tab w:val="left" w:leader="underscore" w:pos="8392"/>
              </w:tabs>
              <w:jc w:val="center"/>
              <w:rPr>
                <w:rFonts w:ascii="Calibri" w:hAnsi="Calibri" w:cs="Calibri"/>
                <w:sz w:val="20"/>
              </w:rPr>
            </w:pPr>
          </w:p>
        </w:tc>
      </w:tr>
      <w:tr w:rsidR="002B7BBA" w:rsidRPr="007C7482" w14:paraId="05C3CA66" w14:textId="77777777" w:rsidTr="002B7BBA">
        <w:tc>
          <w:tcPr>
            <w:tcW w:w="2881" w:type="dxa"/>
            <w:tcBorders>
              <w:top w:val="single" w:sz="4" w:space="0" w:color="auto"/>
              <w:bottom w:val="nil"/>
            </w:tcBorders>
            <w:shd w:val="clear" w:color="auto" w:fill="auto"/>
          </w:tcPr>
          <w:p w14:paraId="3D1A416B" w14:textId="5B501607" w:rsidR="002B7BBA" w:rsidRDefault="00BE1B14" w:rsidP="00094B42">
            <w:pPr>
              <w:tabs>
                <w:tab w:val="left" w:leader="underscore" w:pos="8392"/>
              </w:tabs>
              <w:jc w:val="center"/>
              <w:rPr>
                <w:rFonts w:ascii="Calibri" w:hAnsi="Calibri" w:cs="Calibri"/>
                <w:sz w:val="20"/>
              </w:rPr>
            </w:pPr>
            <w:r>
              <w:rPr>
                <w:rFonts w:ascii="Calibri" w:hAnsi="Calibri" w:cs="Calibri"/>
                <w:sz w:val="20"/>
              </w:rPr>
              <w:t>Filipe Santos</w:t>
            </w:r>
          </w:p>
        </w:tc>
        <w:tc>
          <w:tcPr>
            <w:tcW w:w="2882" w:type="dxa"/>
            <w:tcBorders>
              <w:bottom w:val="nil"/>
            </w:tcBorders>
            <w:shd w:val="clear" w:color="auto" w:fill="auto"/>
          </w:tcPr>
          <w:p w14:paraId="334C791E" w14:textId="77777777" w:rsidR="002B7BBA" w:rsidRPr="007C7482" w:rsidRDefault="002B7BBA" w:rsidP="00094B42">
            <w:pPr>
              <w:tabs>
                <w:tab w:val="left" w:leader="underscore" w:pos="8392"/>
              </w:tabs>
              <w:jc w:val="center"/>
              <w:rPr>
                <w:rFonts w:ascii="Calibri" w:hAnsi="Calibri" w:cs="Calibri"/>
                <w:sz w:val="20"/>
              </w:rPr>
            </w:pPr>
          </w:p>
        </w:tc>
        <w:tc>
          <w:tcPr>
            <w:tcW w:w="2882" w:type="dxa"/>
            <w:tcBorders>
              <w:top w:val="single" w:sz="4" w:space="0" w:color="auto"/>
              <w:bottom w:val="nil"/>
            </w:tcBorders>
            <w:shd w:val="clear" w:color="auto" w:fill="auto"/>
          </w:tcPr>
          <w:p w14:paraId="17CF462C" w14:textId="77777777" w:rsidR="002B7BBA" w:rsidRPr="007C7482" w:rsidRDefault="002B7BBA" w:rsidP="00094B42">
            <w:pPr>
              <w:tabs>
                <w:tab w:val="left" w:leader="underscore" w:pos="8392"/>
              </w:tabs>
              <w:jc w:val="center"/>
              <w:rPr>
                <w:rFonts w:ascii="Calibri" w:hAnsi="Calibri" w:cs="Calibri"/>
                <w:sz w:val="20"/>
              </w:rPr>
            </w:pPr>
          </w:p>
        </w:tc>
      </w:tr>
    </w:tbl>
    <w:p w14:paraId="43385850" w14:textId="77777777" w:rsidR="00D11030" w:rsidRDefault="00D11030" w:rsidP="00D11030">
      <w:pPr>
        <w:rPr>
          <w:rFonts w:ascii="Calibri" w:hAnsi="Calibri" w:cs="Calibri"/>
          <w:sz w:val="4"/>
          <w:szCs w:val="4"/>
        </w:rPr>
      </w:pPr>
    </w:p>
    <w:p w14:paraId="63A0C3CF" w14:textId="77777777" w:rsidR="00CB04EA" w:rsidRPr="00D11030" w:rsidRDefault="00CB04EA" w:rsidP="00D11030">
      <w:pPr>
        <w:jc w:val="right"/>
        <w:rPr>
          <w:rFonts w:ascii="Calibri" w:hAnsi="Calibri" w:cs="Calibri"/>
          <w:sz w:val="4"/>
          <w:szCs w:val="4"/>
        </w:rPr>
      </w:pPr>
    </w:p>
    <w:sectPr w:rsidR="00CB04EA" w:rsidRPr="00D11030" w:rsidSect="00CB057B">
      <w:headerReference w:type="even" r:id="rId8"/>
      <w:headerReference w:type="default" r:id="rId9"/>
      <w:footerReference w:type="default" r:id="rId10"/>
      <w:headerReference w:type="first" r:id="rId11"/>
      <w:pgSz w:w="11907" w:h="16840" w:code="9"/>
      <w:pgMar w:top="1440" w:right="1247" w:bottom="992" w:left="1247" w:header="72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F3C9" w14:textId="77777777" w:rsidR="00B43BF6" w:rsidRDefault="00B43BF6">
      <w:r>
        <w:separator/>
      </w:r>
    </w:p>
  </w:endnote>
  <w:endnote w:type="continuationSeparator" w:id="0">
    <w:p w14:paraId="04D66D60" w14:textId="77777777" w:rsidR="00B43BF6" w:rsidRDefault="00B4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F16B" w14:textId="77777777" w:rsidR="00AF5ACE" w:rsidRPr="00AF5ACE" w:rsidRDefault="00AF5ACE" w:rsidP="00AF5ACE">
    <w:pPr>
      <w:pStyle w:val="Rodap"/>
      <w:pBdr>
        <w:top w:val="dotted" w:sz="4" w:space="1" w:color="auto"/>
      </w:pBdr>
      <w:tabs>
        <w:tab w:val="clear" w:pos="4252"/>
        <w:tab w:val="clear" w:pos="8504"/>
      </w:tabs>
      <w:ind w:right="57"/>
      <w:jc w:val="left"/>
      <w:rPr>
        <w:rFonts w:ascii="Calibri" w:hAnsi="Calibri" w:cs="Calibri"/>
        <w:noProof/>
        <w:sz w:val="18"/>
        <w:szCs w:val="18"/>
      </w:rPr>
    </w:pPr>
  </w:p>
  <w:p w14:paraId="21AB6898" w14:textId="43E29635" w:rsidR="00A02A9E" w:rsidRPr="00BA1098" w:rsidRDefault="00A02A9E" w:rsidP="00A02A9E">
    <w:pPr>
      <w:pStyle w:val="Rodap"/>
      <w:pBdr>
        <w:top w:val="dotted" w:sz="4" w:space="1" w:color="auto"/>
      </w:pBdr>
      <w:tabs>
        <w:tab w:val="clear" w:pos="4252"/>
        <w:tab w:val="clear" w:pos="8504"/>
      </w:tabs>
      <w:ind w:right="57"/>
      <w:jc w:val="right"/>
      <w:rPr>
        <w:rFonts w:ascii="Calibri" w:hAnsi="Calibri" w:cs="Calibri"/>
        <w:sz w:val="20"/>
      </w:rPr>
    </w:pPr>
    <w:r w:rsidRPr="002238B2">
      <w:rPr>
        <w:rStyle w:val="Nmerodepgina"/>
        <w:rFonts w:ascii="Calibri" w:hAnsi="Calibri" w:cs="Calibri"/>
        <w:b/>
        <w:sz w:val="20"/>
      </w:rPr>
      <w:fldChar w:fldCharType="begin"/>
    </w:r>
    <w:r w:rsidRPr="002238B2">
      <w:rPr>
        <w:rStyle w:val="Nmerodepgina"/>
        <w:rFonts w:ascii="Calibri" w:hAnsi="Calibri" w:cs="Calibri"/>
        <w:b/>
        <w:sz w:val="20"/>
      </w:rPr>
      <w:instrText xml:space="preserve"> PAGE </w:instrText>
    </w:r>
    <w:r w:rsidRPr="002238B2">
      <w:rPr>
        <w:rStyle w:val="Nmerodepgina"/>
        <w:rFonts w:ascii="Calibri" w:hAnsi="Calibri" w:cs="Calibri"/>
        <w:b/>
        <w:sz w:val="20"/>
      </w:rPr>
      <w:fldChar w:fldCharType="separate"/>
    </w:r>
    <w:r w:rsidR="00CB057B">
      <w:rPr>
        <w:rStyle w:val="Nmerodepgina"/>
        <w:rFonts w:ascii="Calibri" w:hAnsi="Calibri" w:cs="Calibri"/>
        <w:b/>
        <w:noProof/>
        <w:sz w:val="20"/>
      </w:rPr>
      <w:t>3</w:t>
    </w:r>
    <w:r w:rsidRPr="002238B2">
      <w:rPr>
        <w:rStyle w:val="Nmerodepgina"/>
        <w:rFonts w:ascii="Calibri" w:hAnsi="Calibri" w:cs="Calibri"/>
        <w:b/>
        <w:sz w:val="20"/>
      </w:rPr>
      <w:fldChar w:fldCharType="end"/>
    </w:r>
    <w:r w:rsidRPr="002238B2">
      <w:rPr>
        <w:rStyle w:val="Nmerodepgina"/>
        <w:rFonts w:ascii="Calibri" w:hAnsi="Calibri" w:cs="Calibri"/>
        <w:sz w:val="20"/>
      </w:rPr>
      <w:t>/</w:t>
    </w:r>
    <w:r w:rsidR="00E01777" w:rsidRPr="00E01777">
      <w:rPr>
        <w:rStyle w:val="Nmerodepgina"/>
        <w:rFonts w:ascii="Calibri" w:hAnsi="Calibri" w:cs="Calibri"/>
        <w:sz w:val="20"/>
      </w:rPr>
      <w:fldChar w:fldCharType="begin"/>
    </w:r>
    <w:r w:rsidR="00E01777" w:rsidRPr="00E01777">
      <w:rPr>
        <w:rStyle w:val="Nmerodepgina"/>
        <w:rFonts w:ascii="Calibri" w:hAnsi="Calibri" w:cs="Calibri"/>
        <w:sz w:val="20"/>
      </w:rPr>
      <w:instrText xml:space="preserve"> </w:instrText>
    </w:r>
    <w:r w:rsidR="00E01777">
      <w:rPr>
        <w:rStyle w:val="Nmerodepgina"/>
        <w:rFonts w:ascii="Calibri" w:hAnsi="Calibri" w:cs="Calibri"/>
        <w:sz w:val="20"/>
      </w:rPr>
      <w:instrText>SECTION</w:instrText>
    </w:r>
    <w:r w:rsidR="00E01777" w:rsidRPr="00E01777">
      <w:rPr>
        <w:rStyle w:val="Nmerodepgina"/>
        <w:rFonts w:ascii="Calibri" w:hAnsi="Calibri" w:cs="Calibri"/>
        <w:sz w:val="20"/>
      </w:rPr>
      <w:instrText>PAGE</w:instrText>
    </w:r>
    <w:r w:rsidR="00E01777">
      <w:rPr>
        <w:rStyle w:val="Nmerodepgina"/>
        <w:rFonts w:ascii="Calibri" w:hAnsi="Calibri" w:cs="Calibri"/>
        <w:sz w:val="20"/>
      </w:rPr>
      <w:instrText>S</w:instrText>
    </w:r>
    <w:r w:rsidR="00E01777" w:rsidRPr="00E01777">
      <w:rPr>
        <w:rStyle w:val="Nmerodepgina"/>
        <w:rFonts w:ascii="Calibri" w:hAnsi="Calibri" w:cs="Calibri"/>
        <w:sz w:val="20"/>
      </w:rPr>
      <w:instrText xml:space="preserve"> </w:instrText>
    </w:r>
    <w:r w:rsidR="00E01777" w:rsidRPr="00E01777">
      <w:rPr>
        <w:rStyle w:val="Nmerodepgina"/>
        <w:rFonts w:ascii="Calibri" w:hAnsi="Calibri" w:cs="Calibri"/>
        <w:sz w:val="20"/>
      </w:rPr>
      <w:fldChar w:fldCharType="separate"/>
    </w:r>
    <w:r w:rsidR="00000000">
      <w:rPr>
        <w:rStyle w:val="Nmerodepgina"/>
        <w:rFonts w:ascii="Calibri" w:hAnsi="Calibri" w:cs="Calibri"/>
        <w:noProof/>
        <w:sz w:val="20"/>
      </w:rPr>
      <w:t>1</w:t>
    </w:r>
    <w:r w:rsidR="00E01777" w:rsidRPr="00E01777">
      <w:rPr>
        <w:rStyle w:val="Nmerodepgina"/>
        <w:rFonts w:ascii="Calibri" w:hAnsi="Calibri" w:cs="Calibri"/>
        <w:sz w:val="20"/>
      </w:rPr>
      <w:fldChar w:fldCharType="end"/>
    </w:r>
  </w:p>
  <w:p w14:paraId="47D85713" w14:textId="77777777" w:rsidR="00BA1098" w:rsidRDefault="00BA1098" w:rsidP="00A02A9E">
    <w:pPr>
      <w:pStyle w:val="Rodap"/>
      <w:pBdr>
        <w:top w:val="dotted" w:sz="4" w:space="1" w:color="auto"/>
      </w:pBdr>
      <w:tabs>
        <w:tab w:val="clear" w:pos="4252"/>
        <w:tab w:val="clear" w:pos="8504"/>
      </w:tabs>
      <w:ind w:right="57"/>
      <w:jc w:val="center"/>
      <w:rPr>
        <w:rStyle w:val="Nmerodepgina"/>
        <w:rFonts w:ascii="Arial Narrow" w:hAnsi="Arial Narrow"/>
        <w:b/>
        <w:sz w:val="20"/>
      </w:rPr>
    </w:pPr>
  </w:p>
  <w:p w14:paraId="51915529" w14:textId="77777777" w:rsidR="00A02A9E" w:rsidRDefault="00A02A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1F6C" w14:textId="77777777" w:rsidR="00B43BF6" w:rsidRDefault="00B43BF6">
      <w:r>
        <w:separator/>
      </w:r>
    </w:p>
  </w:footnote>
  <w:footnote w:type="continuationSeparator" w:id="0">
    <w:p w14:paraId="2B1EC5F2" w14:textId="77777777" w:rsidR="00B43BF6" w:rsidRDefault="00B4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4D1C" w14:textId="77777777" w:rsidR="002619D1" w:rsidRDefault="00000000">
    <w:pPr>
      <w:pStyle w:val="Cabealho"/>
    </w:pPr>
    <w:r>
      <w:rPr>
        <w:noProof/>
      </w:rPr>
      <w:pict w14:anchorId="745A0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left:0;text-align:left;margin-left:0;margin-top:0;width:490.5pt;height:109pt;rotation:315;z-index:-251658240" wrapcoords="20246 1192 19883 1341 19750 2383 19354 7299 18132 2383 17439 298 17240 1192 12947 1341 12848 2383 13640 8491 12220 2234 11494 -149 11031 1192 10635 1788 10239 3873 10239 6703 9182 2532 8389 298 8224 1043 7960 1192 7596 1490 7200 2979 6077 1043 5648 1341 5350 4916 3798 1192 1222 1341 1057 2383 -33 16535 66 16982 99 17280 462 16982 661 14003 1057 12364 1453 14301 2741 17578 2840 17131 3600 17280 3666 15939 3666 14003 4095 15939 4822 17429 4954 16535 5152 14003 5846 16982 6242 16982 6242 12215 6606 13854 7993 17578 8125 17280 8785 16982 9248 15641 9611 14003 11031 17280 11791 17280 11824 17131 12319 16088 12914 12960 12451 9981 14004 16982 14400 17429 14466 15492 14466 12215 14928 14301 16183 17578 16283 17131 16316 10428 16976 13407 18396 17727 18594 17280 19123 16982 19156 16535 19354 14003 19717 12364 20147 14301 21402 17578 21501 16982 21600 16833 21501 15343 20378 1788 20246 1192" o:allowincell="f" fillcolor="silver" stroked="f">
          <v:fill opacity=".5"/>
          <v:textpath style="font-family:&quot;Arial&quot;;font-size:1pt" string="AMOSTR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BB56" w14:textId="3B527701" w:rsidR="003D4B86" w:rsidRDefault="00ED5A4C" w:rsidP="00280DAD">
    <w:pPr>
      <w:pStyle w:val="Cabealho"/>
    </w:pPr>
    <w:r>
      <w:rPr>
        <w:noProof/>
      </w:rPr>
      <w:drawing>
        <wp:inline distT="0" distB="0" distL="0" distR="0" wp14:anchorId="65AC2F5D" wp14:editId="5BC68C18">
          <wp:extent cx="579120" cy="591312"/>
          <wp:effectExtent l="0" t="0" r="0" b="0"/>
          <wp:docPr id="2" name="Imagem 1">
            <a:extLst xmlns:a="http://schemas.openxmlformats.org/drawingml/2006/main">
              <a:ext uri="{FF2B5EF4-FFF2-40B4-BE49-F238E27FC236}">
                <a16:creationId xmlns:a16="http://schemas.microsoft.com/office/drawing/2014/main" id="{182D0141-3C81-42E6-B2FD-DC0BFEBB59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182D0141-3C81-42E6-B2FD-DC0BFEBB59C3}"/>
                      </a:ext>
                    </a:extLst>
                  </pic:cNvPr>
                  <pic:cNvPicPr>
                    <a:picLocks noChangeAspect="1"/>
                  </pic:cNvPicPr>
                </pic:nvPicPr>
                <pic:blipFill>
                  <a:blip r:embed="rId1"/>
                  <a:stretch>
                    <a:fillRect/>
                  </a:stretch>
                </pic:blipFill>
                <pic:spPr>
                  <a:xfrm>
                    <a:off x="0" y="0"/>
                    <a:ext cx="581338" cy="5935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D03C" w14:textId="77777777" w:rsidR="002619D1" w:rsidRDefault="00000000">
    <w:pPr>
      <w:pStyle w:val="Cabealho"/>
    </w:pPr>
    <w:r>
      <w:rPr>
        <w:noProof/>
      </w:rPr>
      <w:pict w14:anchorId="24D61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left:0;text-align:left;margin-left:0;margin-top:0;width:490.5pt;height:109pt;rotation:315;z-index:-251659264" wrapcoords="20246 1192 19883 1341 19750 2383 19354 7299 18132 2383 17439 298 17240 1192 12947 1341 12848 2383 13640 8491 12220 2234 11494 -149 11031 1192 10635 1788 10239 3873 10239 6703 9182 2532 8389 298 8224 1043 7960 1192 7596 1490 7200 2979 6077 1043 5648 1341 5350 4916 3798 1192 1222 1341 1057 2383 -33 16535 66 16982 99 17280 462 16982 661 14003 1057 12364 1453 14301 2741 17578 2840 17131 3600 17280 3666 15939 3666 14003 4095 15939 4822 17429 4954 16535 5152 14003 5846 16982 6242 16982 6242 12215 6606 13854 7993 17578 8125 17280 8785 16982 9248 15641 9611 14003 11031 17280 11791 17280 11824 17131 12319 16088 12914 12960 12451 9981 14004 16982 14400 17429 14466 15492 14466 12215 14928 14301 16183 17578 16283 17131 16316 10428 16976 13407 18396 17727 18594 17280 19123 16982 19156 16535 19354 14003 19717 12364 20147 14301 21402 17578 21501 16982 21600 16833 21501 15343 20378 1788 20246 1192" o:allowincell="f" fillcolor="silver" stroked="f">
          <v:fill opacity=".5"/>
          <v:textpath style="font-family:&quot;Arial&quot;;font-size:1pt" string="AMOSTR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73A1"/>
    <w:multiLevelType w:val="multilevel"/>
    <w:tmpl w:val="9BC8E4F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AFF2C0B"/>
    <w:multiLevelType w:val="hybridMultilevel"/>
    <w:tmpl w:val="3EB29766"/>
    <w:lvl w:ilvl="0" w:tplc="9E8023D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DC97851"/>
    <w:multiLevelType w:val="multilevel"/>
    <w:tmpl w:val="021890F0"/>
    <w:lvl w:ilvl="0">
      <w:start w:val="1"/>
      <w:numFmt w:val="upperLetter"/>
      <w:pStyle w:val="AnexoA"/>
      <w:lvlText w:val="%1"/>
      <w:lvlJc w:val="left"/>
      <w:pPr>
        <w:tabs>
          <w:tab w:val="num" w:pos="432"/>
        </w:tabs>
        <w:ind w:left="432" w:hanging="432"/>
      </w:pPr>
      <w:rPr>
        <w:rFonts w:hint="default"/>
      </w:rPr>
    </w:lvl>
    <w:lvl w:ilvl="1">
      <w:start w:val="1"/>
      <w:numFmt w:val="decimal"/>
      <w:pStyle w:val="AnexoA1"/>
      <w:lvlText w:val="%1.%2"/>
      <w:lvlJc w:val="left"/>
      <w:pPr>
        <w:tabs>
          <w:tab w:val="num" w:pos="576"/>
        </w:tabs>
        <w:ind w:left="576" w:hanging="576"/>
      </w:pPr>
      <w:rPr>
        <w:rFonts w:hint="default"/>
      </w:rPr>
    </w:lvl>
    <w:lvl w:ilvl="2">
      <w:start w:val="1"/>
      <w:numFmt w:val="decimal"/>
      <w:pStyle w:val="AnexoA2"/>
      <w:lvlText w:val="%1.%2.%3"/>
      <w:lvlJc w:val="left"/>
      <w:pPr>
        <w:tabs>
          <w:tab w:val="num" w:pos="720"/>
        </w:tabs>
        <w:ind w:left="720" w:hanging="720"/>
      </w:pPr>
      <w:rPr>
        <w:rFonts w:hint="default"/>
      </w:rPr>
    </w:lvl>
    <w:lvl w:ilvl="3">
      <w:start w:val="1"/>
      <w:numFmt w:val="decimal"/>
      <w:pStyle w:val="AnexoA3"/>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CFA619D"/>
    <w:multiLevelType w:val="hybridMultilevel"/>
    <w:tmpl w:val="0C767B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57107993">
    <w:abstractNumId w:val="2"/>
  </w:num>
  <w:num w:numId="2" w16cid:durableId="850945905">
    <w:abstractNumId w:val="0"/>
  </w:num>
  <w:num w:numId="3" w16cid:durableId="246311519">
    <w:abstractNumId w:val="3"/>
  </w:num>
  <w:num w:numId="4" w16cid:durableId="6985084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0tDA3MDUxsjQ3M7ZQ0lEKTi0uzszPAykwrQUAW0O2IywAAAA="/>
  </w:docVars>
  <w:rsids>
    <w:rsidRoot w:val="00CB057B"/>
    <w:rsid w:val="0000502D"/>
    <w:rsid w:val="00005E09"/>
    <w:rsid w:val="000167A8"/>
    <w:rsid w:val="00020C21"/>
    <w:rsid w:val="00021FF8"/>
    <w:rsid w:val="00035201"/>
    <w:rsid w:val="00046CE5"/>
    <w:rsid w:val="000635C4"/>
    <w:rsid w:val="000727FC"/>
    <w:rsid w:val="0009402D"/>
    <w:rsid w:val="00094B42"/>
    <w:rsid w:val="000A6DD1"/>
    <w:rsid w:val="000B7BC4"/>
    <w:rsid w:val="000C614E"/>
    <w:rsid w:val="000C686A"/>
    <w:rsid w:val="000D075C"/>
    <w:rsid w:val="000D5ECB"/>
    <w:rsid w:val="000E300A"/>
    <w:rsid w:val="000E6923"/>
    <w:rsid w:val="000E7623"/>
    <w:rsid w:val="00112BD5"/>
    <w:rsid w:val="00120DA5"/>
    <w:rsid w:val="00134334"/>
    <w:rsid w:val="00140D9F"/>
    <w:rsid w:val="001466BC"/>
    <w:rsid w:val="001469E5"/>
    <w:rsid w:val="0014799B"/>
    <w:rsid w:val="00152EB4"/>
    <w:rsid w:val="0015792A"/>
    <w:rsid w:val="0016120B"/>
    <w:rsid w:val="0016373C"/>
    <w:rsid w:val="00172DA8"/>
    <w:rsid w:val="001B7943"/>
    <w:rsid w:val="001C33E7"/>
    <w:rsid w:val="001D0058"/>
    <w:rsid w:val="001F2070"/>
    <w:rsid w:val="0020276D"/>
    <w:rsid w:val="00203ED1"/>
    <w:rsid w:val="002202B8"/>
    <w:rsid w:val="00222E0C"/>
    <w:rsid w:val="002418DE"/>
    <w:rsid w:val="002456E9"/>
    <w:rsid w:val="00245AF2"/>
    <w:rsid w:val="00246358"/>
    <w:rsid w:val="002619D1"/>
    <w:rsid w:val="00266BF7"/>
    <w:rsid w:val="00274F16"/>
    <w:rsid w:val="002772D0"/>
    <w:rsid w:val="00280DAD"/>
    <w:rsid w:val="00292037"/>
    <w:rsid w:val="00292F75"/>
    <w:rsid w:val="002A2775"/>
    <w:rsid w:val="002A2FDF"/>
    <w:rsid w:val="002B0832"/>
    <w:rsid w:val="002B3FDC"/>
    <w:rsid w:val="002B5DE1"/>
    <w:rsid w:val="002B6481"/>
    <w:rsid w:val="002B716F"/>
    <w:rsid w:val="002B7BBA"/>
    <w:rsid w:val="002C33ED"/>
    <w:rsid w:val="002D55CA"/>
    <w:rsid w:val="002E26AB"/>
    <w:rsid w:val="002F085B"/>
    <w:rsid w:val="002F0BCA"/>
    <w:rsid w:val="002F42BD"/>
    <w:rsid w:val="0030628B"/>
    <w:rsid w:val="003069B9"/>
    <w:rsid w:val="00317460"/>
    <w:rsid w:val="003215BF"/>
    <w:rsid w:val="00322689"/>
    <w:rsid w:val="00327855"/>
    <w:rsid w:val="003359CB"/>
    <w:rsid w:val="00356FE2"/>
    <w:rsid w:val="003573AD"/>
    <w:rsid w:val="0037012B"/>
    <w:rsid w:val="00383117"/>
    <w:rsid w:val="00383F58"/>
    <w:rsid w:val="00386B1F"/>
    <w:rsid w:val="00392F91"/>
    <w:rsid w:val="00395E23"/>
    <w:rsid w:val="003A0614"/>
    <w:rsid w:val="003B14AD"/>
    <w:rsid w:val="003B197C"/>
    <w:rsid w:val="003B2BFC"/>
    <w:rsid w:val="003C0D4C"/>
    <w:rsid w:val="003C1796"/>
    <w:rsid w:val="003C3833"/>
    <w:rsid w:val="003C49D5"/>
    <w:rsid w:val="003C5841"/>
    <w:rsid w:val="003C5E74"/>
    <w:rsid w:val="003D27BC"/>
    <w:rsid w:val="003D4B86"/>
    <w:rsid w:val="003F14A2"/>
    <w:rsid w:val="003F2415"/>
    <w:rsid w:val="0040017D"/>
    <w:rsid w:val="00406066"/>
    <w:rsid w:val="004121DC"/>
    <w:rsid w:val="00430F7E"/>
    <w:rsid w:val="00443292"/>
    <w:rsid w:val="00446A77"/>
    <w:rsid w:val="004501DF"/>
    <w:rsid w:val="00455312"/>
    <w:rsid w:val="00460AAB"/>
    <w:rsid w:val="00461528"/>
    <w:rsid w:val="004644D8"/>
    <w:rsid w:val="00467EFB"/>
    <w:rsid w:val="00474F37"/>
    <w:rsid w:val="00481454"/>
    <w:rsid w:val="004A0A5B"/>
    <w:rsid w:val="004A529A"/>
    <w:rsid w:val="004B0113"/>
    <w:rsid w:val="004C0C3C"/>
    <w:rsid w:val="004C11AF"/>
    <w:rsid w:val="004C497B"/>
    <w:rsid w:val="004C4D27"/>
    <w:rsid w:val="004C7355"/>
    <w:rsid w:val="004D1056"/>
    <w:rsid w:val="004D125D"/>
    <w:rsid w:val="004F5740"/>
    <w:rsid w:val="0050054A"/>
    <w:rsid w:val="00512456"/>
    <w:rsid w:val="00515A8E"/>
    <w:rsid w:val="00520CF5"/>
    <w:rsid w:val="005216E2"/>
    <w:rsid w:val="00524A6B"/>
    <w:rsid w:val="00524EF6"/>
    <w:rsid w:val="00545DB0"/>
    <w:rsid w:val="0055132F"/>
    <w:rsid w:val="0056510C"/>
    <w:rsid w:val="00573E78"/>
    <w:rsid w:val="0057787A"/>
    <w:rsid w:val="00580085"/>
    <w:rsid w:val="005817BB"/>
    <w:rsid w:val="005869EE"/>
    <w:rsid w:val="005922D9"/>
    <w:rsid w:val="005945D2"/>
    <w:rsid w:val="005A71B5"/>
    <w:rsid w:val="005B78C5"/>
    <w:rsid w:val="005C103F"/>
    <w:rsid w:val="005C3D46"/>
    <w:rsid w:val="005C40EE"/>
    <w:rsid w:val="005C43C3"/>
    <w:rsid w:val="005C7A35"/>
    <w:rsid w:val="005D4FD8"/>
    <w:rsid w:val="005D77E8"/>
    <w:rsid w:val="005E289C"/>
    <w:rsid w:val="005E2DA2"/>
    <w:rsid w:val="005E6796"/>
    <w:rsid w:val="005F1929"/>
    <w:rsid w:val="005F3ED6"/>
    <w:rsid w:val="005F7D88"/>
    <w:rsid w:val="00606F0F"/>
    <w:rsid w:val="006118E9"/>
    <w:rsid w:val="00640FB6"/>
    <w:rsid w:val="006410CC"/>
    <w:rsid w:val="0064204B"/>
    <w:rsid w:val="00644D11"/>
    <w:rsid w:val="0064530F"/>
    <w:rsid w:val="0065013F"/>
    <w:rsid w:val="00650E7B"/>
    <w:rsid w:val="00655584"/>
    <w:rsid w:val="00656B44"/>
    <w:rsid w:val="00675BCC"/>
    <w:rsid w:val="00692B43"/>
    <w:rsid w:val="00694522"/>
    <w:rsid w:val="006A5572"/>
    <w:rsid w:val="006B0CDC"/>
    <w:rsid w:val="006D6A49"/>
    <w:rsid w:val="006E3650"/>
    <w:rsid w:val="006F0AA1"/>
    <w:rsid w:val="0070505C"/>
    <w:rsid w:val="00726480"/>
    <w:rsid w:val="007317D3"/>
    <w:rsid w:val="007371FD"/>
    <w:rsid w:val="00741739"/>
    <w:rsid w:val="00743461"/>
    <w:rsid w:val="00754304"/>
    <w:rsid w:val="00756F58"/>
    <w:rsid w:val="007605E0"/>
    <w:rsid w:val="00760D50"/>
    <w:rsid w:val="00762A43"/>
    <w:rsid w:val="0076434F"/>
    <w:rsid w:val="007705F1"/>
    <w:rsid w:val="00773DDD"/>
    <w:rsid w:val="00774237"/>
    <w:rsid w:val="0078752B"/>
    <w:rsid w:val="007958B7"/>
    <w:rsid w:val="007A2649"/>
    <w:rsid w:val="007A7387"/>
    <w:rsid w:val="007B78A6"/>
    <w:rsid w:val="007C51E1"/>
    <w:rsid w:val="007C7482"/>
    <w:rsid w:val="007D7FBB"/>
    <w:rsid w:val="007F41E2"/>
    <w:rsid w:val="0081167D"/>
    <w:rsid w:val="00812D0F"/>
    <w:rsid w:val="00816585"/>
    <w:rsid w:val="0082352C"/>
    <w:rsid w:val="00833A20"/>
    <w:rsid w:val="0084002B"/>
    <w:rsid w:val="00850DB7"/>
    <w:rsid w:val="008563F7"/>
    <w:rsid w:val="008568E5"/>
    <w:rsid w:val="0087462A"/>
    <w:rsid w:val="00884CD0"/>
    <w:rsid w:val="00893C4D"/>
    <w:rsid w:val="008A243D"/>
    <w:rsid w:val="008C3AB3"/>
    <w:rsid w:val="008D1DD0"/>
    <w:rsid w:val="008E6768"/>
    <w:rsid w:val="008F0B12"/>
    <w:rsid w:val="008F33EB"/>
    <w:rsid w:val="008F4013"/>
    <w:rsid w:val="008F7066"/>
    <w:rsid w:val="008F7379"/>
    <w:rsid w:val="009019ED"/>
    <w:rsid w:val="009176EB"/>
    <w:rsid w:val="00920C70"/>
    <w:rsid w:val="009327E2"/>
    <w:rsid w:val="00933F88"/>
    <w:rsid w:val="00934C3D"/>
    <w:rsid w:val="00942C59"/>
    <w:rsid w:val="00950F46"/>
    <w:rsid w:val="009523EA"/>
    <w:rsid w:val="0095409C"/>
    <w:rsid w:val="00954482"/>
    <w:rsid w:val="0096631A"/>
    <w:rsid w:val="009747E5"/>
    <w:rsid w:val="009748D9"/>
    <w:rsid w:val="0098158C"/>
    <w:rsid w:val="00981D5F"/>
    <w:rsid w:val="00983670"/>
    <w:rsid w:val="00986585"/>
    <w:rsid w:val="009A26B0"/>
    <w:rsid w:val="009A4333"/>
    <w:rsid w:val="009A5AA7"/>
    <w:rsid w:val="009B2CDF"/>
    <w:rsid w:val="009B6B72"/>
    <w:rsid w:val="009B7358"/>
    <w:rsid w:val="009C4410"/>
    <w:rsid w:val="009D19D0"/>
    <w:rsid w:val="009D74DC"/>
    <w:rsid w:val="009F5E89"/>
    <w:rsid w:val="009F70B2"/>
    <w:rsid w:val="00A029C9"/>
    <w:rsid w:val="00A02A9E"/>
    <w:rsid w:val="00A05A45"/>
    <w:rsid w:val="00A108F9"/>
    <w:rsid w:val="00A156E4"/>
    <w:rsid w:val="00A226BD"/>
    <w:rsid w:val="00A234D0"/>
    <w:rsid w:val="00A35B9A"/>
    <w:rsid w:val="00A4115E"/>
    <w:rsid w:val="00A46EA4"/>
    <w:rsid w:val="00A5064D"/>
    <w:rsid w:val="00A56F1B"/>
    <w:rsid w:val="00A6479E"/>
    <w:rsid w:val="00A668CB"/>
    <w:rsid w:val="00A76C51"/>
    <w:rsid w:val="00A81424"/>
    <w:rsid w:val="00A8642C"/>
    <w:rsid w:val="00A97B22"/>
    <w:rsid w:val="00AA137F"/>
    <w:rsid w:val="00AA6F28"/>
    <w:rsid w:val="00AA7847"/>
    <w:rsid w:val="00AB6981"/>
    <w:rsid w:val="00AC136C"/>
    <w:rsid w:val="00AC3704"/>
    <w:rsid w:val="00AC4523"/>
    <w:rsid w:val="00AD1F8E"/>
    <w:rsid w:val="00AD2EFB"/>
    <w:rsid w:val="00AD48CC"/>
    <w:rsid w:val="00AE2A01"/>
    <w:rsid w:val="00AF20B7"/>
    <w:rsid w:val="00AF5ACE"/>
    <w:rsid w:val="00AF795D"/>
    <w:rsid w:val="00AF7C83"/>
    <w:rsid w:val="00B00E0C"/>
    <w:rsid w:val="00B1723B"/>
    <w:rsid w:val="00B262E9"/>
    <w:rsid w:val="00B43BF6"/>
    <w:rsid w:val="00B63F5C"/>
    <w:rsid w:val="00B72436"/>
    <w:rsid w:val="00B82214"/>
    <w:rsid w:val="00B82782"/>
    <w:rsid w:val="00B977D0"/>
    <w:rsid w:val="00BA1098"/>
    <w:rsid w:val="00BA2AD2"/>
    <w:rsid w:val="00BB5B8A"/>
    <w:rsid w:val="00BC0406"/>
    <w:rsid w:val="00BC15EC"/>
    <w:rsid w:val="00BE1B14"/>
    <w:rsid w:val="00BF2C61"/>
    <w:rsid w:val="00BF4AF8"/>
    <w:rsid w:val="00C158AB"/>
    <w:rsid w:val="00C21FD5"/>
    <w:rsid w:val="00C35AAB"/>
    <w:rsid w:val="00C40974"/>
    <w:rsid w:val="00C42D8B"/>
    <w:rsid w:val="00C50BF1"/>
    <w:rsid w:val="00C653A5"/>
    <w:rsid w:val="00C73225"/>
    <w:rsid w:val="00C77741"/>
    <w:rsid w:val="00C80A30"/>
    <w:rsid w:val="00CA70B8"/>
    <w:rsid w:val="00CB04EA"/>
    <w:rsid w:val="00CB057B"/>
    <w:rsid w:val="00CB596A"/>
    <w:rsid w:val="00CC386E"/>
    <w:rsid w:val="00CC628A"/>
    <w:rsid w:val="00CC6965"/>
    <w:rsid w:val="00CD6F08"/>
    <w:rsid w:val="00CE50F5"/>
    <w:rsid w:val="00D00351"/>
    <w:rsid w:val="00D00EDD"/>
    <w:rsid w:val="00D11030"/>
    <w:rsid w:val="00D25A82"/>
    <w:rsid w:val="00D26B36"/>
    <w:rsid w:val="00D37C02"/>
    <w:rsid w:val="00D46FA6"/>
    <w:rsid w:val="00D64115"/>
    <w:rsid w:val="00D6617B"/>
    <w:rsid w:val="00D747EE"/>
    <w:rsid w:val="00D75B24"/>
    <w:rsid w:val="00D82BF7"/>
    <w:rsid w:val="00D830EC"/>
    <w:rsid w:val="00D95428"/>
    <w:rsid w:val="00DA5683"/>
    <w:rsid w:val="00DB0EF9"/>
    <w:rsid w:val="00E01777"/>
    <w:rsid w:val="00E0518E"/>
    <w:rsid w:val="00E06AE3"/>
    <w:rsid w:val="00E07C70"/>
    <w:rsid w:val="00E227B2"/>
    <w:rsid w:val="00E22CAE"/>
    <w:rsid w:val="00E23D11"/>
    <w:rsid w:val="00E2402F"/>
    <w:rsid w:val="00E25058"/>
    <w:rsid w:val="00E261CB"/>
    <w:rsid w:val="00E32960"/>
    <w:rsid w:val="00E37A82"/>
    <w:rsid w:val="00E4481F"/>
    <w:rsid w:val="00E45FA3"/>
    <w:rsid w:val="00E4658A"/>
    <w:rsid w:val="00E57C52"/>
    <w:rsid w:val="00E6139C"/>
    <w:rsid w:val="00E812A9"/>
    <w:rsid w:val="00E84EAF"/>
    <w:rsid w:val="00E86CCD"/>
    <w:rsid w:val="00E91049"/>
    <w:rsid w:val="00E91455"/>
    <w:rsid w:val="00E92CA8"/>
    <w:rsid w:val="00E93DD7"/>
    <w:rsid w:val="00E94847"/>
    <w:rsid w:val="00EA4E33"/>
    <w:rsid w:val="00EB0073"/>
    <w:rsid w:val="00EB0AA4"/>
    <w:rsid w:val="00EC5DE9"/>
    <w:rsid w:val="00EC60AB"/>
    <w:rsid w:val="00EC7D0D"/>
    <w:rsid w:val="00ED3BB1"/>
    <w:rsid w:val="00ED5A4C"/>
    <w:rsid w:val="00ED6D8C"/>
    <w:rsid w:val="00ED6E51"/>
    <w:rsid w:val="00EF062C"/>
    <w:rsid w:val="00EF2A6E"/>
    <w:rsid w:val="00EF2CFA"/>
    <w:rsid w:val="00EF5821"/>
    <w:rsid w:val="00F03550"/>
    <w:rsid w:val="00F06F8A"/>
    <w:rsid w:val="00F07018"/>
    <w:rsid w:val="00F1500F"/>
    <w:rsid w:val="00F23403"/>
    <w:rsid w:val="00F35938"/>
    <w:rsid w:val="00F36A48"/>
    <w:rsid w:val="00F414F7"/>
    <w:rsid w:val="00F50B29"/>
    <w:rsid w:val="00F541E9"/>
    <w:rsid w:val="00F665CE"/>
    <w:rsid w:val="00F731B2"/>
    <w:rsid w:val="00F969D3"/>
    <w:rsid w:val="00F971BE"/>
    <w:rsid w:val="00FA20E5"/>
    <w:rsid w:val="00FA247C"/>
    <w:rsid w:val="00FC56FB"/>
    <w:rsid w:val="00FE065C"/>
    <w:rsid w:val="00FE0FBB"/>
    <w:rsid w:val="00FE61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3EAC1"/>
  <w15:chartTrackingRefBased/>
  <w15:docId w15:val="{F168D6E1-85D6-4010-8CC1-9028F10D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683"/>
    <w:pPr>
      <w:jc w:val="both"/>
    </w:pPr>
    <w:rPr>
      <w:rFonts w:ascii="Arial" w:hAnsi="Arial"/>
      <w:sz w:val="22"/>
    </w:rPr>
  </w:style>
  <w:style w:type="paragraph" w:styleId="Ttulo1">
    <w:name w:val="heading 1"/>
    <w:basedOn w:val="Normal"/>
    <w:next w:val="Normal"/>
    <w:qFormat/>
    <w:rsid w:val="00DA5683"/>
    <w:pPr>
      <w:keepNext/>
      <w:numPr>
        <w:numId w:val="2"/>
      </w:numPr>
      <w:tabs>
        <w:tab w:val="clear" w:pos="432"/>
        <w:tab w:val="num" w:pos="360"/>
      </w:tabs>
      <w:ind w:left="360" w:hanging="360"/>
      <w:outlineLvl w:val="0"/>
    </w:pPr>
    <w:rPr>
      <w:rFonts w:cs="Arial"/>
      <w:b/>
      <w:bCs/>
      <w:caps/>
      <w:kern w:val="32"/>
      <w:sz w:val="24"/>
      <w:szCs w:val="32"/>
    </w:rPr>
  </w:style>
  <w:style w:type="paragraph" w:styleId="Ttulo2">
    <w:name w:val="heading 2"/>
    <w:basedOn w:val="Normal"/>
    <w:next w:val="Normal"/>
    <w:qFormat/>
    <w:rsid w:val="00DA5683"/>
    <w:pPr>
      <w:keepNext/>
      <w:numPr>
        <w:ilvl w:val="1"/>
        <w:numId w:val="2"/>
      </w:numPr>
      <w:tabs>
        <w:tab w:val="clear" w:pos="576"/>
        <w:tab w:val="num" w:pos="360"/>
      </w:tabs>
      <w:ind w:left="360" w:hanging="360"/>
      <w:outlineLvl w:val="1"/>
    </w:pPr>
    <w:rPr>
      <w:b/>
      <w:smallCaps/>
      <w:sz w:val="24"/>
      <w:lang w:val="es-ES_tradnl" w:eastAsia="en-US"/>
    </w:rPr>
  </w:style>
  <w:style w:type="paragraph" w:styleId="Ttulo3">
    <w:name w:val="heading 3"/>
    <w:basedOn w:val="Normal"/>
    <w:next w:val="Normal"/>
    <w:qFormat/>
    <w:rsid w:val="00DA5683"/>
    <w:pPr>
      <w:keepNext/>
      <w:numPr>
        <w:ilvl w:val="2"/>
        <w:numId w:val="2"/>
      </w:numPr>
      <w:tabs>
        <w:tab w:val="clear" w:pos="720"/>
        <w:tab w:val="num" w:pos="360"/>
      </w:tabs>
      <w:ind w:left="360" w:hanging="360"/>
      <w:outlineLvl w:val="2"/>
    </w:pPr>
    <w:rPr>
      <w:b/>
      <w:i/>
      <w:sz w:val="24"/>
      <w:lang w:eastAsia="en-US"/>
    </w:rPr>
  </w:style>
  <w:style w:type="paragraph" w:styleId="Ttulo4">
    <w:name w:val="heading 4"/>
    <w:basedOn w:val="Normal"/>
    <w:next w:val="Normal"/>
    <w:qFormat/>
    <w:rsid w:val="00DA5683"/>
    <w:pPr>
      <w:keepNext/>
      <w:numPr>
        <w:ilvl w:val="3"/>
        <w:numId w:val="2"/>
      </w:numPr>
      <w:tabs>
        <w:tab w:val="clear" w:pos="864"/>
        <w:tab w:val="num" w:pos="360"/>
      </w:tabs>
      <w:ind w:left="360" w:hanging="360"/>
      <w:outlineLvl w:val="3"/>
    </w:pPr>
    <w:rPr>
      <w:b/>
      <w:lang w:eastAsia="en-US"/>
    </w:rPr>
  </w:style>
  <w:style w:type="paragraph" w:styleId="Ttulo5">
    <w:name w:val="heading 5"/>
    <w:basedOn w:val="Normal"/>
    <w:next w:val="Normal"/>
    <w:qFormat/>
    <w:rsid w:val="00DA5683"/>
    <w:pPr>
      <w:numPr>
        <w:ilvl w:val="4"/>
        <w:numId w:val="2"/>
      </w:numPr>
      <w:tabs>
        <w:tab w:val="clear" w:pos="1008"/>
        <w:tab w:val="num" w:pos="360"/>
      </w:tabs>
      <w:ind w:left="360" w:hanging="360"/>
      <w:outlineLvl w:val="4"/>
    </w:pPr>
    <w:rPr>
      <w:b/>
      <w:i/>
      <w:lang w:val="es-ES_tradnl" w:eastAsia="en-US"/>
    </w:rPr>
  </w:style>
  <w:style w:type="paragraph" w:styleId="Ttulo6">
    <w:name w:val="heading 6"/>
    <w:basedOn w:val="Normal"/>
    <w:next w:val="Normal"/>
    <w:qFormat/>
    <w:rsid w:val="00DA5683"/>
    <w:pPr>
      <w:keepNext/>
      <w:numPr>
        <w:ilvl w:val="5"/>
        <w:numId w:val="2"/>
      </w:numPr>
      <w:tabs>
        <w:tab w:val="clear" w:pos="1152"/>
        <w:tab w:val="num" w:pos="360"/>
      </w:tabs>
      <w:ind w:left="360" w:hanging="360"/>
      <w:outlineLvl w:val="5"/>
    </w:pPr>
    <w:rPr>
      <w:b/>
      <w:sz w:val="20"/>
      <w:lang w:val="es-ES_tradnl" w:eastAsia="en-US"/>
    </w:rPr>
  </w:style>
  <w:style w:type="paragraph" w:styleId="Ttulo7">
    <w:name w:val="heading 7"/>
    <w:basedOn w:val="Normal"/>
    <w:next w:val="Normal"/>
    <w:qFormat/>
    <w:rsid w:val="00DA5683"/>
    <w:pPr>
      <w:keepNext/>
      <w:numPr>
        <w:ilvl w:val="6"/>
        <w:numId w:val="2"/>
      </w:numPr>
      <w:tabs>
        <w:tab w:val="clear" w:pos="1440"/>
        <w:tab w:val="num" w:pos="360"/>
      </w:tabs>
      <w:ind w:left="360" w:hanging="360"/>
      <w:outlineLvl w:val="6"/>
    </w:pPr>
    <w:rPr>
      <w:i/>
      <w:sz w:val="20"/>
      <w:lang w:eastAsia="en-US"/>
    </w:rPr>
  </w:style>
  <w:style w:type="paragraph" w:styleId="Ttulo8">
    <w:name w:val="heading 8"/>
    <w:basedOn w:val="Normal"/>
    <w:next w:val="Normal"/>
    <w:qFormat/>
    <w:rsid w:val="00DA5683"/>
    <w:pPr>
      <w:keepNext/>
      <w:jc w:val="center"/>
      <w:outlineLvl w:val="7"/>
    </w:pPr>
    <w:rPr>
      <w:lang w:eastAsia="en-US"/>
    </w:rPr>
  </w:style>
  <w:style w:type="paragraph" w:styleId="Ttulo9">
    <w:name w:val="heading 9"/>
    <w:basedOn w:val="Normal"/>
    <w:next w:val="Normal"/>
    <w:qFormat/>
    <w:rsid w:val="00DA5683"/>
    <w:pPr>
      <w:keepNext/>
      <w:jc w:val="center"/>
      <w:outlineLvl w:val="8"/>
    </w:pPr>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exoA">
    <w:name w:val="Anexo A"/>
    <w:basedOn w:val="Normal"/>
    <w:next w:val="Normal"/>
    <w:rsid w:val="00DA5683"/>
    <w:pPr>
      <w:numPr>
        <w:numId w:val="1"/>
      </w:numPr>
      <w:tabs>
        <w:tab w:val="clear" w:pos="432"/>
        <w:tab w:val="num" w:pos="360"/>
      </w:tabs>
      <w:ind w:left="360" w:hanging="360"/>
      <w:jc w:val="right"/>
    </w:pPr>
    <w:rPr>
      <w:b/>
      <w:sz w:val="24"/>
      <w:u w:val="single"/>
      <w:lang w:val="es-ES_tradnl"/>
    </w:rPr>
  </w:style>
  <w:style w:type="paragraph" w:customStyle="1" w:styleId="AnexoA1">
    <w:name w:val="Anexo A1"/>
    <w:basedOn w:val="Normal"/>
    <w:next w:val="Normal"/>
    <w:rsid w:val="00DA5683"/>
    <w:pPr>
      <w:numPr>
        <w:ilvl w:val="1"/>
        <w:numId w:val="1"/>
      </w:numPr>
      <w:tabs>
        <w:tab w:val="clear" w:pos="576"/>
        <w:tab w:val="num" w:pos="360"/>
      </w:tabs>
      <w:ind w:left="360" w:hanging="360"/>
    </w:pPr>
    <w:rPr>
      <w:b/>
      <w:bCs/>
      <w:sz w:val="24"/>
      <w:lang w:val="es-ES_tradnl"/>
    </w:rPr>
  </w:style>
  <w:style w:type="paragraph" w:customStyle="1" w:styleId="AnexoA2">
    <w:name w:val="Anexo A2"/>
    <w:basedOn w:val="Normal"/>
    <w:next w:val="Normal"/>
    <w:rsid w:val="00DA5683"/>
    <w:pPr>
      <w:numPr>
        <w:ilvl w:val="2"/>
        <w:numId w:val="1"/>
      </w:numPr>
      <w:tabs>
        <w:tab w:val="clear" w:pos="720"/>
        <w:tab w:val="num" w:pos="360"/>
      </w:tabs>
      <w:ind w:left="360" w:hanging="360"/>
    </w:pPr>
    <w:rPr>
      <w:b/>
      <w:bCs/>
      <w:sz w:val="24"/>
    </w:rPr>
  </w:style>
  <w:style w:type="paragraph" w:customStyle="1" w:styleId="AnexoA3">
    <w:name w:val="Anexo A3"/>
    <w:basedOn w:val="Normal"/>
    <w:next w:val="Normal"/>
    <w:rsid w:val="00DA5683"/>
    <w:pPr>
      <w:numPr>
        <w:ilvl w:val="3"/>
        <w:numId w:val="1"/>
      </w:numPr>
      <w:tabs>
        <w:tab w:val="clear" w:pos="864"/>
        <w:tab w:val="num" w:pos="360"/>
      </w:tabs>
      <w:ind w:left="360" w:hanging="360"/>
    </w:pPr>
    <w:rPr>
      <w:b/>
      <w:sz w:val="24"/>
    </w:rPr>
  </w:style>
  <w:style w:type="paragraph" w:customStyle="1" w:styleId="AnexoA4">
    <w:name w:val="Anexo A4"/>
    <w:basedOn w:val="Normal"/>
    <w:next w:val="Normal"/>
    <w:rsid w:val="00DA5683"/>
    <w:rPr>
      <w:b/>
      <w:sz w:val="24"/>
    </w:rPr>
  </w:style>
  <w:style w:type="paragraph" w:styleId="Corpodetexto">
    <w:name w:val="Body Text"/>
    <w:basedOn w:val="Normal"/>
    <w:rsid w:val="00DA5683"/>
    <w:pPr>
      <w:jc w:val="right"/>
    </w:pPr>
    <w:rPr>
      <w:b/>
      <w:bCs/>
      <w:sz w:val="28"/>
    </w:rPr>
  </w:style>
  <w:style w:type="paragraph" w:styleId="Avanodecorpodetexto">
    <w:name w:val="Body Text Indent"/>
    <w:basedOn w:val="Normal"/>
    <w:rsid w:val="00DA5683"/>
    <w:pPr>
      <w:ind w:left="360" w:hanging="360"/>
    </w:pPr>
  </w:style>
  <w:style w:type="paragraph" w:styleId="Avanodecorpodetexto2">
    <w:name w:val="Body Text Indent 2"/>
    <w:basedOn w:val="Normal"/>
    <w:rsid w:val="00DA5683"/>
    <w:pPr>
      <w:ind w:left="283"/>
    </w:pPr>
  </w:style>
  <w:style w:type="paragraph" w:styleId="Avanodecorpodetexto3">
    <w:name w:val="Body Text Indent 3"/>
    <w:basedOn w:val="Normal"/>
    <w:rsid w:val="00DA5683"/>
    <w:pPr>
      <w:ind w:left="360"/>
    </w:pPr>
  </w:style>
  <w:style w:type="paragraph" w:styleId="Rodap">
    <w:name w:val="footer"/>
    <w:basedOn w:val="Normal"/>
    <w:rsid w:val="00DA5683"/>
    <w:pPr>
      <w:tabs>
        <w:tab w:val="center" w:pos="4252"/>
        <w:tab w:val="right" w:pos="8504"/>
      </w:tabs>
    </w:pPr>
  </w:style>
  <w:style w:type="paragraph" w:styleId="Cabealho">
    <w:name w:val="header"/>
    <w:basedOn w:val="Normal"/>
    <w:link w:val="CabealhoCarter"/>
    <w:uiPriority w:val="99"/>
    <w:rsid w:val="00DA5683"/>
    <w:pPr>
      <w:tabs>
        <w:tab w:val="center" w:pos="4252"/>
        <w:tab w:val="right" w:pos="8504"/>
      </w:tabs>
    </w:pPr>
  </w:style>
  <w:style w:type="character" w:styleId="Hiperligao">
    <w:name w:val="Hyperlink"/>
    <w:rsid w:val="00DA5683"/>
    <w:rPr>
      <w:color w:val="0000FF"/>
      <w:u w:val="single"/>
    </w:rPr>
  </w:style>
  <w:style w:type="paragraph" w:styleId="ndiceremissivo1">
    <w:name w:val="index 1"/>
    <w:basedOn w:val="Normal"/>
    <w:next w:val="Normal"/>
    <w:autoRedefine/>
    <w:semiHidden/>
    <w:rsid w:val="00DA5683"/>
    <w:pPr>
      <w:ind w:left="220" w:hanging="220"/>
    </w:pPr>
  </w:style>
  <w:style w:type="paragraph" w:styleId="Cabealhodendiceremissivo">
    <w:name w:val="index heading"/>
    <w:basedOn w:val="Normal"/>
    <w:next w:val="Normal"/>
    <w:semiHidden/>
    <w:rsid w:val="00DA5683"/>
    <w:rPr>
      <w:rFonts w:ascii="Garamond" w:hAnsi="Garamond"/>
      <w:snapToGrid w:val="0"/>
      <w:lang w:val="en-US" w:eastAsia="en-US"/>
    </w:rPr>
  </w:style>
  <w:style w:type="paragraph" w:styleId="ndice1">
    <w:name w:val="toc 1"/>
    <w:basedOn w:val="Normal"/>
    <w:next w:val="Normal"/>
    <w:autoRedefine/>
    <w:semiHidden/>
    <w:rsid w:val="00DA5683"/>
    <w:pPr>
      <w:tabs>
        <w:tab w:val="left" w:pos="540"/>
        <w:tab w:val="right" w:leader="dot" w:pos="8777"/>
      </w:tabs>
    </w:pPr>
    <w:rPr>
      <w:b/>
    </w:rPr>
  </w:style>
  <w:style w:type="paragraph" w:styleId="ndice2">
    <w:name w:val="toc 2"/>
    <w:basedOn w:val="Normal"/>
    <w:next w:val="Normal"/>
    <w:autoRedefine/>
    <w:semiHidden/>
    <w:rsid w:val="00DA5683"/>
    <w:pPr>
      <w:tabs>
        <w:tab w:val="left" w:pos="880"/>
        <w:tab w:val="right" w:leader="dot" w:pos="8777"/>
      </w:tabs>
      <w:ind w:left="221"/>
    </w:pPr>
    <w:rPr>
      <w:smallCaps/>
      <w:noProof/>
    </w:rPr>
  </w:style>
  <w:style w:type="paragraph" w:styleId="ndice3">
    <w:name w:val="toc 3"/>
    <w:basedOn w:val="Normal"/>
    <w:next w:val="Normal"/>
    <w:autoRedefine/>
    <w:semiHidden/>
    <w:rsid w:val="00DA5683"/>
    <w:pPr>
      <w:ind w:left="442"/>
    </w:pPr>
  </w:style>
  <w:style w:type="paragraph" w:styleId="ndice4">
    <w:name w:val="toc 4"/>
    <w:basedOn w:val="Normal"/>
    <w:next w:val="Normal"/>
    <w:autoRedefine/>
    <w:semiHidden/>
    <w:rsid w:val="00DA5683"/>
    <w:pPr>
      <w:tabs>
        <w:tab w:val="left" w:pos="1760"/>
        <w:tab w:val="right" w:leader="dot" w:pos="8777"/>
      </w:tabs>
      <w:ind w:left="658"/>
    </w:pPr>
    <w:rPr>
      <w:noProof/>
      <w:szCs w:val="22"/>
    </w:rPr>
  </w:style>
  <w:style w:type="paragraph" w:styleId="ndice5">
    <w:name w:val="toc 5"/>
    <w:basedOn w:val="Normal"/>
    <w:next w:val="Normal"/>
    <w:autoRedefine/>
    <w:semiHidden/>
    <w:rsid w:val="00DA5683"/>
    <w:pPr>
      <w:ind w:left="879"/>
    </w:pPr>
  </w:style>
  <w:style w:type="paragraph" w:styleId="ndice6">
    <w:name w:val="toc 6"/>
    <w:basedOn w:val="Normal"/>
    <w:next w:val="Normal"/>
    <w:autoRedefine/>
    <w:semiHidden/>
    <w:rsid w:val="00DA5683"/>
    <w:pPr>
      <w:ind w:left="1100"/>
    </w:pPr>
  </w:style>
  <w:style w:type="paragraph" w:styleId="ndice7">
    <w:name w:val="toc 7"/>
    <w:basedOn w:val="Normal"/>
    <w:next w:val="Normal"/>
    <w:autoRedefine/>
    <w:semiHidden/>
    <w:rsid w:val="00DA5683"/>
    <w:pPr>
      <w:ind w:left="1321"/>
    </w:pPr>
  </w:style>
  <w:style w:type="paragraph" w:styleId="ndice8">
    <w:name w:val="toc 8"/>
    <w:basedOn w:val="Normal"/>
    <w:next w:val="Normal"/>
    <w:autoRedefine/>
    <w:semiHidden/>
    <w:rsid w:val="00DA5683"/>
    <w:pPr>
      <w:ind w:left="1540"/>
    </w:pPr>
  </w:style>
  <w:style w:type="paragraph" w:styleId="ndice9">
    <w:name w:val="toc 9"/>
    <w:basedOn w:val="Normal"/>
    <w:next w:val="Normal"/>
    <w:autoRedefine/>
    <w:semiHidden/>
    <w:rsid w:val="00DA5683"/>
    <w:pPr>
      <w:ind w:left="1760"/>
    </w:pPr>
  </w:style>
  <w:style w:type="paragraph" w:styleId="Corpodetexto3">
    <w:name w:val="Body Text 3"/>
    <w:basedOn w:val="Normal"/>
    <w:rsid w:val="00DA5683"/>
    <w:rPr>
      <w:rFonts w:ascii="Times New Roman" w:hAnsi="Times New Roman"/>
    </w:rPr>
  </w:style>
  <w:style w:type="character" w:styleId="Nmerodepgina">
    <w:name w:val="page number"/>
    <w:basedOn w:val="Tipodeletrapredefinidodopargrafo"/>
    <w:rsid w:val="00DA5683"/>
  </w:style>
  <w:style w:type="paragraph" w:styleId="Corpodetexto2">
    <w:name w:val="Body Text 2"/>
    <w:basedOn w:val="Normal"/>
    <w:rsid w:val="00DA5683"/>
    <w:pPr>
      <w:jc w:val="center"/>
    </w:pPr>
    <w:rPr>
      <w:sz w:val="12"/>
    </w:rPr>
  </w:style>
  <w:style w:type="paragraph" w:styleId="Textodebalo">
    <w:name w:val="Balloon Text"/>
    <w:basedOn w:val="Normal"/>
    <w:semiHidden/>
    <w:rsid w:val="007371FD"/>
    <w:rPr>
      <w:rFonts w:ascii="Tahoma" w:hAnsi="Tahoma" w:cs="Tahoma"/>
      <w:sz w:val="16"/>
      <w:szCs w:val="16"/>
    </w:rPr>
  </w:style>
  <w:style w:type="paragraph" w:styleId="PargrafodaLista">
    <w:name w:val="List Paragraph"/>
    <w:basedOn w:val="Normal"/>
    <w:uiPriority w:val="34"/>
    <w:qFormat/>
    <w:rsid w:val="00E4658A"/>
    <w:pPr>
      <w:ind w:left="720"/>
      <w:contextualSpacing/>
    </w:pPr>
    <w:rPr>
      <w:sz w:val="20"/>
    </w:rPr>
  </w:style>
  <w:style w:type="table" w:styleId="TabelacomGrelha">
    <w:name w:val="Table Grid"/>
    <w:basedOn w:val="Tabelanormal"/>
    <w:rsid w:val="009D74DC"/>
    <w:tblPr>
      <w:tblInd w:w="357" w:type="dxa"/>
    </w:tblPr>
  </w:style>
  <w:style w:type="paragraph" w:styleId="NormalWeb">
    <w:name w:val="Normal (Web)"/>
    <w:basedOn w:val="Normal"/>
    <w:uiPriority w:val="99"/>
    <w:unhideWhenUsed/>
    <w:rsid w:val="00D747EE"/>
    <w:pPr>
      <w:spacing w:before="100" w:beforeAutospacing="1" w:after="100" w:afterAutospacing="1"/>
      <w:jc w:val="left"/>
    </w:pPr>
    <w:rPr>
      <w:rFonts w:ascii="Times New Roman" w:hAnsi="Times New Roman"/>
      <w:sz w:val="24"/>
      <w:szCs w:val="24"/>
    </w:rPr>
  </w:style>
  <w:style w:type="character" w:customStyle="1" w:styleId="CabealhoCarter">
    <w:name w:val="Cabeçalho Caráter"/>
    <w:link w:val="Cabealho"/>
    <w:uiPriority w:val="99"/>
    <w:rsid w:val="00BA1098"/>
    <w:rPr>
      <w:rFonts w:ascii="Arial" w:hAnsi="Arial"/>
      <w:sz w:val="22"/>
    </w:rPr>
  </w:style>
  <w:style w:type="character" w:customStyle="1" w:styleId="CabealhoCarter1">
    <w:name w:val="Cabeçalho Caráter1"/>
    <w:uiPriority w:val="99"/>
    <w:semiHidden/>
    <w:locked/>
    <w:rsid w:val="00EC60AB"/>
  </w:style>
  <w:style w:type="table" w:styleId="Tabelacontempornea">
    <w:name w:val="Table Contemporary"/>
    <w:basedOn w:val="Tabelanormal"/>
    <w:rsid w:val="0016120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4">
    <w:name w:val="Plain Table 4"/>
    <w:basedOn w:val="Tabelanormal"/>
    <w:uiPriority w:val="44"/>
    <w:rsid w:val="001612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ter"/>
    <w:qFormat/>
    <w:rsid w:val="00ED5A4C"/>
    <w:pPr>
      <w:overflowPunct w:val="0"/>
      <w:autoSpaceDE w:val="0"/>
      <w:autoSpaceDN w:val="0"/>
      <w:adjustRightInd w:val="0"/>
      <w:jc w:val="center"/>
      <w:textAlignment w:val="baseline"/>
    </w:pPr>
    <w:rPr>
      <w:rFonts w:ascii="Times New Roman" w:hAnsi="Times New Roman"/>
      <w:b/>
      <w:bCs/>
      <w:sz w:val="24"/>
      <w:lang w:eastAsia="en-US"/>
    </w:rPr>
  </w:style>
  <w:style w:type="character" w:customStyle="1" w:styleId="TtuloCarter">
    <w:name w:val="Título Caráter"/>
    <w:basedOn w:val="Tipodeletrapredefinidodopargrafo"/>
    <w:link w:val="Ttulo"/>
    <w:rsid w:val="00ED5A4C"/>
    <w:rPr>
      <w:b/>
      <w:bCs/>
      <w:sz w:val="24"/>
      <w:lang w:eastAsia="en-US"/>
    </w:rPr>
  </w:style>
  <w:style w:type="character" w:styleId="MenoNoResolvida">
    <w:name w:val="Unresolved Mention"/>
    <w:basedOn w:val="Tipodeletrapredefinidodopargrafo"/>
    <w:uiPriority w:val="99"/>
    <w:semiHidden/>
    <w:unhideWhenUsed/>
    <w:rsid w:val="0044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0272">
      <w:bodyDiv w:val="1"/>
      <w:marLeft w:val="0"/>
      <w:marRight w:val="0"/>
      <w:marTop w:val="0"/>
      <w:marBottom w:val="0"/>
      <w:divBdr>
        <w:top w:val="none" w:sz="0" w:space="0" w:color="auto"/>
        <w:left w:val="none" w:sz="0" w:space="0" w:color="auto"/>
        <w:bottom w:val="none" w:sz="0" w:space="0" w:color="auto"/>
        <w:right w:val="none" w:sz="0" w:space="0" w:color="auto"/>
      </w:divBdr>
    </w:div>
    <w:div w:id="764499917">
      <w:bodyDiv w:val="1"/>
      <w:marLeft w:val="0"/>
      <w:marRight w:val="0"/>
      <w:marTop w:val="0"/>
      <w:marBottom w:val="0"/>
      <w:divBdr>
        <w:top w:val="none" w:sz="0" w:space="0" w:color="auto"/>
        <w:left w:val="none" w:sz="0" w:space="0" w:color="auto"/>
        <w:bottom w:val="none" w:sz="0" w:space="0" w:color="auto"/>
        <w:right w:val="none" w:sz="0" w:space="0" w:color="auto"/>
      </w:divBdr>
    </w:div>
    <w:div w:id="1719933749">
      <w:bodyDiv w:val="1"/>
      <w:marLeft w:val="0"/>
      <w:marRight w:val="0"/>
      <w:marTop w:val="0"/>
      <w:marBottom w:val="0"/>
      <w:divBdr>
        <w:top w:val="none" w:sz="0" w:space="0" w:color="auto"/>
        <w:left w:val="none" w:sz="0" w:space="0" w:color="auto"/>
        <w:bottom w:val="none" w:sz="0" w:space="0" w:color="auto"/>
        <w:right w:val="none" w:sz="0" w:space="0" w:color="auto"/>
      </w:divBdr>
    </w:div>
    <w:div w:id="18870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ing.sharinguniversity.eu/mood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belo\AppData\Local\humansoft\humantrain\modelos\Cinel_ContratoformandoFMC2018.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Cinel_ContratoformandoFMC2018</Template>
  <TotalTime>124</TotalTime>
  <Pages>3</Pages>
  <Words>1322</Words>
  <Characters>7141</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Anexos Processo Técnico-Pedagógico</vt:lpstr>
      <vt:lpstr>- Anexos Processo Técnico-Pedagógico</vt:lpstr>
    </vt:vector>
  </TitlesOfParts>
  <Company>CPCis</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Anexos Processo Técnico-Pedagógico</dc:title>
  <dc:subject>Cursos de Aprendizagem - Regulamento Específico 2012</dc:subject>
  <dc:creator>Sandra Rebelo</dc:creator>
  <cp:keywords/>
  <cp:lastModifiedBy>Raul Cordeiro</cp:lastModifiedBy>
  <cp:revision>9</cp:revision>
  <cp:lastPrinted>2015-05-28T10:24:00Z</cp:lastPrinted>
  <dcterms:created xsi:type="dcterms:W3CDTF">2022-10-02T17:36:00Z</dcterms:created>
  <dcterms:modified xsi:type="dcterms:W3CDTF">2022-10-17T13:46:00Z</dcterms:modified>
</cp:coreProperties>
</file>